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Being able to distinguish between a fake and real website, link, or email is the best skill to avoid phishing and accidentally installing malware. There are a few tells that a website may be fake, sometimes cyber criminals are sloppy and make URLs or logos wrong. Fake websites might also feature bad reviews, old site age, grammar errors, pop ups, and a missing padlock next to the site address in the site bar. The missing padlock means the site is not secure for your browser, they will also be missing the ‘s’ in https. Avoiding these sites is the best way to stop yourself from being a victim of cyber crime.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