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video linked below, Davin Teo discusses many points about the career of digital forensics. There are a few major points he makes during his Ted talk, like how to get into digital forensics, what it is, the data involved, and how it is helpful. There are a few key parallels that you can draw from Davin’s talk to social science. Ethical neutrality is required when gathering evidence, as you must do your job to display and find out the truth while omitting opinions. Determinism is another aspect of social science that digital forensics uses, where everything happens because of preceding events, this may help to find out why a certain event happened or what motivated the criminal. Finally, skepticism is a large social science factor used in digital forensics. The drive to find out the “why” is what completes a digital forensics investigator’s job.</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