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8E7B"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Ramzi Alkaifi</w:t>
      </w:r>
    </w:p>
    <w:p w14:paraId="3E230A35"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CYSE-200T — Analytical Paper</w:t>
      </w:r>
    </w:p>
    <w:p w14:paraId="614B60F4"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December 8, 2025</w:t>
      </w:r>
    </w:p>
    <w:p w14:paraId="23D35858" w14:textId="77777777" w:rsidR="00323327" w:rsidRPr="005B11BC" w:rsidRDefault="00323327">
      <w:pPr>
        <w:rPr>
          <w:rFonts w:ascii="Times New Roman" w:hAnsi="Times New Roman" w:cs="Times New Roman"/>
          <w:sz w:val="24"/>
          <w:szCs w:val="24"/>
        </w:rPr>
      </w:pPr>
    </w:p>
    <w:p w14:paraId="7DF0EA6D"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Predictive Blindness: Cybersecurity Risks Hidden in Progress</w:t>
      </w:r>
    </w:p>
    <w:p w14:paraId="1E5E5C39" w14:textId="77777777" w:rsidR="00323327" w:rsidRPr="005B11BC" w:rsidRDefault="00323327">
      <w:pPr>
        <w:rPr>
          <w:rFonts w:ascii="Times New Roman" w:hAnsi="Times New Roman" w:cs="Times New Roman"/>
          <w:sz w:val="24"/>
          <w:szCs w:val="24"/>
        </w:rPr>
      </w:pPr>
    </w:p>
    <w:p w14:paraId="2504BD84"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BLUF — Bottom Line Up Front</w:t>
      </w:r>
    </w:p>
    <w:p w14:paraId="41E73D61"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[1] The rapid development of cybersecurity technology has outpaced our ability to understand long-term consequences, and this paper argues that Hans Jonas' concept of the “short arm of predictive knowledge” shows why telecommuting infrastructure and modern authentication systems — although efficient — may create irreversible future risks. Cybersecurity protects us today, but it also reshapes behavior, identity, privacy, and risk in ways we cannot fully foresee.</w:t>
      </w:r>
    </w:p>
    <w:p w14:paraId="5F2A9691" w14:textId="77777777" w:rsidR="00323327" w:rsidRPr="005B11BC" w:rsidRDefault="00323327">
      <w:pPr>
        <w:rPr>
          <w:rFonts w:ascii="Times New Roman" w:hAnsi="Times New Roman" w:cs="Times New Roman"/>
          <w:sz w:val="24"/>
          <w:szCs w:val="24"/>
        </w:rPr>
      </w:pPr>
    </w:p>
    <w:p w14:paraId="7FDF1AD4"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Understanding the Short Arm of Predictive Knowledge</w:t>
      </w:r>
    </w:p>
    <w:p w14:paraId="2D153545"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 xml:space="preserve">[2] The security technology </w:t>
      </w:r>
      <w:proofErr w:type="gramStart"/>
      <w:r w:rsidRPr="005B11BC">
        <w:rPr>
          <w:rFonts w:ascii="Times New Roman" w:hAnsi="Times New Roman" w:cs="Times New Roman"/>
          <w:sz w:val="24"/>
          <w:szCs w:val="24"/>
        </w:rPr>
        <w:t>still continues</w:t>
      </w:r>
      <w:proofErr w:type="gramEnd"/>
      <w:r w:rsidRPr="005B11BC">
        <w:rPr>
          <w:rFonts w:ascii="Times New Roman" w:hAnsi="Times New Roman" w:cs="Times New Roman"/>
          <w:sz w:val="24"/>
          <w:szCs w:val="24"/>
        </w:rPr>
        <w:t xml:space="preserve"> to develop and change at a rate that we cannot completely follow, and this disparity between the two creates risks that we have not even prepared to deal with. As Hans Jonas puts it, this is the “short arm of predictive knowledge”, which means that our power to foresee the results of the new technology is always shorter than the one to invent it. Perhaps, cybersecurity is the most vivid instance of this issue. We are putting up anti-virus and and other protective measures against any </w:t>
      </w:r>
      <w:proofErr w:type="gramStart"/>
      <w:r w:rsidRPr="005B11BC">
        <w:rPr>
          <w:rFonts w:ascii="Times New Roman" w:hAnsi="Times New Roman" w:cs="Times New Roman"/>
          <w:sz w:val="24"/>
          <w:szCs w:val="24"/>
        </w:rPr>
        <w:t>hackers</w:t>
      </w:r>
      <w:proofErr w:type="gramEnd"/>
      <w:r w:rsidRPr="005B11BC">
        <w:rPr>
          <w:rFonts w:ascii="Times New Roman" w:hAnsi="Times New Roman" w:cs="Times New Roman"/>
          <w:sz w:val="24"/>
          <w:szCs w:val="24"/>
        </w:rPr>
        <w:t xml:space="preserve"> but we still do not know to what extent these might influence people's actions, privacy acceptance or infrastructure even decades in the future. I am convinced that cybersecurity does not only protect the </w:t>
      </w:r>
      <w:proofErr w:type="gramStart"/>
      <w:r w:rsidRPr="005B11BC">
        <w:rPr>
          <w:rFonts w:ascii="Times New Roman" w:hAnsi="Times New Roman" w:cs="Times New Roman"/>
          <w:sz w:val="24"/>
          <w:szCs w:val="24"/>
        </w:rPr>
        <w:t>network</w:t>
      </w:r>
      <w:proofErr w:type="gramEnd"/>
      <w:r w:rsidRPr="005B11BC">
        <w:rPr>
          <w:rFonts w:ascii="Times New Roman" w:hAnsi="Times New Roman" w:cs="Times New Roman"/>
          <w:sz w:val="24"/>
          <w:szCs w:val="24"/>
        </w:rPr>
        <w:t xml:space="preserve"> but it also changes the society. Thus, the security technology may have future drawbacks which are way larger than the present benefits, hence the uncertainty will call for caution in policy making.</w:t>
      </w:r>
    </w:p>
    <w:p w14:paraId="21A97475" w14:textId="77777777" w:rsidR="00323327" w:rsidRPr="005B11BC" w:rsidRDefault="00323327">
      <w:pPr>
        <w:rPr>
          <w:rFonts w:ascii="Times New Roman" w:hAnsi="Times New Roman" w:cs="Times New Roman"/>
          <w:sz w:val="24"/>
          <w:szCs w:val="24"/>
        </w:rPr>
      </w:pPr>
    </w:p>
    <w:p w14:paraId="7CE55E8D"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Telecommuting as a Real-World Example of Predictive Blindness</w:t>
      </w:r>
    </w:p>
    <w:p w14:paraId="06695451"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 xml:space="preserve">[3] One of the examples could be the shift which has occurred towards widespread telecommuting. Working from home </w:t>
      </w:r>
      <w:proofErr w:type="gramStart"/>
      <w:r w:rsidRPr="005B11BC">
        <w:rPr>
          <w:rFonts w:ascii="Times New Roman" w:hAnsi="Times New Roman" w:cs="Times New Roman"/>
          <w:sz w:val="24"/>
          <w:szCs w:val="24"/>
        </w:rPr>
        <w:t>opened up</w:t>
      </w:r>
      <w:proofErr w:type="gramEnd"/>
      <w:r w:rsidRPr="005B11BC">
        <w:rPr>
          <w:rFonts w:ascii="Times New Roman" w:hAnsi="Times New Roman" w:cs="Times New Roman"/>
          <w:sz w:val="24"/>
          <w:szCs w:val="24"/>
        </w:rPr>
        <w:t xml:space="preserve"> new chances and gave more flexibility, but at the same time, it placed corporate security in private households where control, supervision, and discipline are much weaker. Typically, people do not act the same in their homes as they would in an office with controlled conditions. There are more distractions, more pressure, and the security rules are felt to be easier to break. Studies have found that cognitive overload, fatigue </w:t>
      </w:r>
      <w:r w:rsidRPr="005B11BC">
        <w:rPr>
          <w:rFonts w:ascii="Times New Roman" w:hAnsi="Times New Roman" w:cs="Times New Roman"/>
          <w:sz w:val="24"/>
          <w:szCs w:val="24"/>
        </w:rPr>
        <w:lastRenderedPageBreak/>
        <w:t>and low conscientiousness turn people into password reusers, warning ignorers and VPN bypassers just to make their work faster (Hadlington 2017). Another study discovered that when job pressure rises, workers tend to sacrifice security for productivity even if they are aware of the risk (Hong, Kim &amp; Roh 2023). In a conventional office setting, policies, supervision and shared values tighten the compliance. In the home, comfort takes over from structure and each relaxed habit is multiplied across thousands of devices.</w:t>
      </w:r>
    </w:p>
    <w:p w14:paraId="11D45C1B" w14:textId="77777777" w:rsidR="00323327" w:rsidRPr="005B11BC" w:rsidRDefault="00323327">
      <w:pPr>
        <w:rPr>
          <w:rFonts w:ascii="Times New Roman" w:hAnsi="Times New Roman" w:cs="Times New Roman"/>
          <w:sz w:val="24"/>
          <w:szCs w:val="24"/>
        </w:rPr>
      </w:pPr>
    </w:p>
    <w:p w14:paraId="1ADE1F86"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 xml:space="preserve">The remote work trend has also made it possible for attackers to target the system from outside which is beyond what organizations can </w:t>
      </w:r>
      <w:proofErr w:type="gramStart"/>
      <w:r w:rsidRPr="005B11BC">
        <w:rPr>
          <w:rFonts w:ascii="Times New Roman" w:hAnsi="Times New Roman" w:cs="Times New Roman"/>
          <w:sz w:val="24"/>
          <w:szCs w:val="24"/>
        </w:rPr>
        <w:t>actually protect</w:t>
      </w:r>
      <w:proofErr w:type="gramEnd"/>
      <w:r w:rsidRPr="005B11BC">
        <w:rPr>
          <w:rFonts w:ascii="Times New Roman" w:hAnsi="Times New Roman" w:cs="Times New Roman"/>
          <w:sz w:val="24"/>
          <w:szCs w:val="24"/>
        </w:rPr>
        <w:t xml:space="preserve">. Rather than just protecting a single perimeter of the network, the companies now </w:t>
      </w:r>
      <w:proofErr w:type="gramStart"/>
      <w:r w:rsidRPr="005B11BC">
        <w:rPr>
          <w:rFonts w:ascii="Times New Roman" w:hAnsi="Times New Roman" w:cs="Times New Roman"/>
          <w:sz w:val="24"/>
          <w:szCs w:val="24"/>
        </w:rPr>
        <w:t>have to</w:t>
      </w:r>
      <w:proofErr w:type="gramEnd"/>
      <w:r w:rsidRPr="005B11BC">
        <w:rPr>
          <w:rFonts w:ascii="Times New Roman" w:hAnsi="Times New Roman" w:cs="Times New Roman"/>
          <w:sz w:val="24"/>
          <w:szCs w:val="24"/>
        </w:rPr>
        <w:t xml:space="preserve"> protect thousands of smaller household networks, with each of these having different levels of security awareness, router setup, and password hygiene. The shift took place very </w:t>
      </w:r>
      <w:proofErr w:type="gramStart"/>
      <w:r w:rsidRPr="005B11BC">
        <w:rPr>
          <w:rFonts w:ascii="Times New Roman" w:hAnsi="Times New Roman" w:cs="Times New Roman"/>
          <w:sz w:val="24"/>
          <w:szCs w:val="24"/>
        </w:rPr>
        <w:t>quickly—quicker</w:t>
      </w:r>
      <w:proofErr w:type="gramEnd"/>
      <w:r w:rsidRPr="005B11BC">
        <w:rPr>
          <w:rFonts w:ascii="Times New Roman" w:hAnsi="Times New Roman" w:cs="Times New Roman"/>
          <w:sz w:val="24"/>
          <w:szCs w:val="24"/>
        </w:rPr>
        <w:t xml:space="preserve"> than anyone could think of the long-term effects. Organizations have made savings, employees have gotten flexibility, </w:t>
      </w:r>
      <w:proofErr w:type="gramStart"/>
      <w:r w:rsidRPr="005B11BC">
        <w:rPr>
          <w:rFonts w:ascii="Times New Roman" w:hAnsi="Times New Roman" w:cs="Times New Roman"/>
          <w:sz w:val="24"/>
          <w:szCs w:val="24"/>
        </w:rPr>
        <w:t>and,</w:t>
      </w:r>
      <w:proofErr w:type="gramEnd"/>
      <w:r w:rsidRPr="005B11BC">
        <w:rPr>
          <w:rFonts w:ascii="Times New Roman" w:hAnsi="Times New Roman" w:cs="Times New Roman"/>
          <w:sz w:val="24"/>
          <w:szCs w:val="24"/>
        </w:rPr>
        <w:t xml:space="preserve"> almost unnoticed, cyber-risk has been dispersed across the whole society. This is a real-time warning by Jonas: a fast and smart implementation without long-term foresight. We tackled a current problem and inadvertently set up a future one.</w:t>
      </w:r>
    </w:p>
    <w:p w14:paraId="566C157F" w14:textId="77777777" w:rsidR="00323327" w:rsidRPr="005B11BC" w:rsidRDefault="00323327">
      <w:pPr>
        <w:rPr>
          <w:rFonts w:ascii="Times New Roman" w:hAnsi="Times New Roman" w:cs="Times New Roman"/>
          <w:sz w:val="24"/>
          <w:szCs w:val="24"/>
        </w:rPr>
      </w:pPr>
    </w:p>
    <w:p w14:paraId="0B817D5C"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Authentication Systems: A Second Case of Invisible Risk</w:t>
      </w:r>
    </w:p>
    <w:p w14:paraId="01B2EC32"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The latest authentication systems show a different aspect of the same issue. The technology has gone from passwords to MFA, then to biometrics, and is now moving towards behavioral authentication. There is greater dependency, and the reversibility is removed with each step. A stolen password brings some inconvenience. A copied fingerprint is forever. The biometric systems tie the security to the body, implying that the identity itself becomes the access key. This gives efficiency and comfort, but it also implies that the human body becomes a vulnerable point from where the security can be compromised. Once that data is stolen, there is no way of reverting back to the point of, say, resetting a password, when you would have to give up a fingerprint.</w:t>
      </w:r>
    </w:p>
    <w:p w14:paraId="481BEF5D" w14:textId="77777777" w:rsidR="00323327" w:rsidRPr="005B11BC" w:rsidRDefault="00323327">
      <w:pPr>
        <w:rPr>
          <w:rFonts w:ascii="Times New Roman" w:hAnsi="Times New Roman" w:cs="Times New Roman"/>
          <w:sz w:val="24"/>
          <w:szCs w:val="24"/>
        </w:rPr>
      </w:pPr>
    </w:p>
    <w:p w14:paraId="72BA9B46"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 xml:space="preserve">The interaction between these systems and social relationships regarding surveillance and identity have drastically changed. Today more than ever, people are willing to undergo scanning, logging, tracking, and verifying. In public, phones are unlocked by faces, fingerprints are used to approve transactions, and sensitive biological characteristics are stored in databases that most users will neither see nor have control over. We accepted this technology because it is very efficient now, not because we are aware of its future implications. If the acceptance of biometrics is widespread, security incidents could transform from being breaches to erasure of identities, blackmail, or even state control over who is acknowledged in digital systems. We designed </w:t>
      </w:r>
      <w:r w:rsidRPr="005B11BC">
        <w:rPr>
          <w:rFonts w:ascii="Times New Roman" w:hAnsi="Times New Roman" w:cs="Times New Roman"/>
          <w:sz w:val="24"/>
          <w:szCs w:val="24"/>
        </w:rPr>
        <w:lastRenderedPageBreak/>
        <w:t>authentication to tackle one issue, but Jonas might caution us that we are unconsciously producing a much bigger problem.</w:t>
      </w:r>
    </w:p>
    <w:p w14:paraId="7BE3D120" w14:textId="77777777" w:rsidR="00323327" w:rsidRPr="005B11BC" w:rsidRDefault="00323327">
      <w:pPr>
        <w:rPr>
          <w:rFonts w:ascii="Times New Roman" w:hAnsi="Times New Roman" w:cs="Times New Roman"/>
          <w:sz w:val="24"/>
          <w:szCs w:val="24"/>
        </w:rPr>
      </w:pPr>
    </w:p>
    <w:p w14:paraId="6DDAACD6"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Policy Responses — Three Options</w:t>
      </w:r>
    </w:p>
    <w:p w14:paraId="79258374"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Remote work and authentication systems reflect the same trend: improvements in cybersecurity often create new risks that may be less in magnitude but are merely unfamiliar. Remote work disperses risk all over households, whereas such systems authenticate and subsequently centralize identity within the same. In either case, the gains are immediate and manifest while the long-term impacts on society remain hidden, unpredictable, and perhaps even irrevocable. We, therefore, protect the current state while transferring uncertainty to the future, thus posing the question of how policy should react.</w:t>
      </w:r>
    </w:p>
    <w:p w14:paraId="2F30E0C5" w14:textId="77777777" w:rsidR="00323327" w:rsidRPr="005B11BC" w:rsidRDefault="00323327">
      <w:pPr>
        <w:rPr>
          <w:rFonts w:ascii="Times New Roman" w:hAnsi="Times New Roman" w:cs="Times New Roman"/>
          <w:sz w:val="24"/>
          <w:szCs w:val="24"/>
        </w:rPr>
      </w:pPr>
    </w:p>
    <w:p w14:paraId="012BA123"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 xml:space="preserve">There are three approaches mainly. The first, to accelerate technology, gives today a solid protection but tomorrow's fate is uncertain. The second, to delay technology development at the expense of progress, could slow down competition, weaken efficiency, </w:t>
      </w:r>
      <w:proofErr w:type="gramStart"/>
      <w:r w:rsidRPr="005B11BC">
        <w:rPr>
          <w:rFonts w:ascii="Times New Roman" w:hAnsi="Times New Roman" w:cs="Times New Roman"/>
          <w:sz w:val="24"/>
          <w:szCs w:val="24"/>
        </w:rPr>
        <w:t>and also</w:t>
      </w:r>
      <w:proofErr w:type="gramEnd"/>
      <w:r w:rsidRPr="005B11BC">
        <w:rPr>
          <w:rFonts w:ascii="Times New Roman" w:hAnsi="Times New Roman" w:cs="Times New Roman"/>
          <w:sz w:val="24"/>
          <w:szCs w:val="24"/>
        </w:rPr>
        <w:t xml:space="preserve"> open windows for threats to outpace defenses. The third set of solutions is the tripartite approach - innovate but do it with care, reversibility, transparency and long-term analysis. This option coincides most with the warning from Jonas. If our predictive scope is short, then we </w:t>
      </w:r>
      <w:proofErr w:type="gramStart"/>
      <w:r w:rsidRPr="005B11BC">
        <w:rPr>
          <w:rFonts w:ascii="Times New Roman" w:hAnsi="Times New Roman" w:cs="Times New Roman"/>
          <w:sz w:val="24"/>
          <w:szCs w:val="24"/>
        </w:rPr>
        <w:t>have to</w:t>
      </w:r>
      <w:proofErr w:type="gramEnd"/>
      <w:r w:rsidRPr="005B11BC">
        <w:rPr>
          <w:rFonts w:ascii="Times New Roman" w:hAnsi="Times New Roman" w:cs="Times New Roman"/>
          <w:sz w:val="24"/>
          <w:szCs w:val="24"/>
        </w:rPr>
        <w:t xml:space="preserve"> set the systems in such a way that errors can be corrected rather than stuck permanently.</w:t>
      </w:r>
    </w:p>
    <w:p w14:paraId="01D17EB4" w14:textId="77777777" w:rsidR="00323327" w:rsidRPr="005B11BC" w:rsidRDefault="00323327">
      <w:pPr>
        <w:rPr>
          <w:rFonts w:ascii="Times New Roman" w:hAnsi="Times New Roman" w:cs="Times New Roman"/>
          <w:sz w:val="24"/>
          <w:szCs w:val="24"/>
        </w:rPr>
      </w:pPr>
    </w:p>
    <w:p w14:paraId="5CF681B4"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Conclusion</w:t>
      </w:r>
    </w:p>
    <w:p w14:paraId="77DAB236"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Cybersecurity should not just protect the networks but rather it should secure the future. This means creating systems that can revert, fix, or adapt if the results start shifting in an unpredictable direction. What we need are user verification systems that allow for identity recovery, work-from-home plans that take human nature into consideration, and policies that change slowly enough for the public to discern impacts before they become irreversible. The lesson from Jonas is the uncertainty is not a reason to neglect the obligation; it is the very reason the obligation exists. If we cannot foresee the future clearly, we must be modest in our building.</w:t>
      </w:r>
    </w:p>
    <w:p w14:paraId="1BF3AEB7" w14:textId="77777777" w:rsidR="00323327" w:rsidRPr="005B11BC" w:rsidRDefault="00323327">
      <w:pPr>
        <w:rPr>
          <w:rFonts w:ascii="Times New Roman" w:hAnsi="Times New Roman" w:cs="Times New Roman"/>
          <w:sz w:val="24"/>
          <w:szCs w:val="24"/>
        </w:rPr>
      </w:pPr>
    </w:p>
    <w:p w14:paraId="6E8267F0" w14:textId="77777777" w:rsidR="00323327" w:rsidRPr="005B11BC" w:rsidRDefault="00000000">
      <w:pPr>
        <w:rPr>
          <w:rFonts w:ascii="Times New Roman" w:hAnsi="Times New Roman" w:cs="Times New Roman"/>
          <w:sz w:val="24"/>
          <w:szCs w:val="24"/>
        </w:rPr>
      </w:pPr>
      <w:r w:rsidRPr="005B11BC">
        <w:rPr>
          <w:rFonts w:ascii="Times New Roman" w:hAnsi="Times New Roman" w:cs="Times New Roman"/>
          <w:sz w:val="24"/>
          <w:szCs w:val="24"/>
        </w:rPr>
        <w:t xml:space="preserve">Remote work and authentication are just a couple of instances, but they clearly indicate the extent of technology's involvement in human nature. Sometimes, we are unaware of what we are sacrificing in exchange for ease and quickness. Some people think that cybersecurity must move vigorously to remain ahead of the attackers, while others contend that we should impose strict regulations and slow down development until the risks are comprehended. I believe that the most </w:t>
      </w:r>
      <w:r w:rsidRPr="005B11BC">
        <w:rPr>
          <w:rFonts w:ascii="Times New Roman" w:hAnsi="Times New Roman" w:cs="Times New Roman"/>
          <w:sz w:val="24"/>
          <w:szCs w:val="24"/>
        </w:rPr>
        <w:lastRenderedPageBreak/>
        <w:t>suitable route is a well-regulated progression—quick enough for us to be protected, but slow enough for us to be able to retract. Security will have to evolve, but not through ignorance only.</w:t>
      </w:r>
    </w:p>
    <w:p w14:paraId="0D5C1815" w14:textId="77777777" w:rsidR="005B11BC" w:rsidRPr="005B11BC" w:rsidRDefault="005B11BC">
      <w:pPr>
        <w:rPr>
          <w:rFonts w:ascii="Times New Roman" w:hAnsi="Times New Roman" w:cs="Times New Roman"/>
          <w:sz w:val="24"/>
          <w:szCs w:val="24"/>
        </w:rPr>
      </w:pPr>
    </w:p>
    <w:p w14:paraId="316A2FF6" w14:textId="77777777" w:rsidR="005B11BC" w:rsidRPr="005B11BC" w:rsidRDefault="005B11BC" w:rsidP="005B11BC">
      <w:pPr>
        <w:pStyle w:val="Heading3"/>
        <w:rPr>
          <w:rFonts w:ascii="Times New Roman" w:hAnsi="Times New Roman" w:cs="Times New Roman"/>
          <w:color w:val="000000" w:themeColor="text1"/>
          <w:sz w:val="24"/>
          <w:szCs w:val="24"/>
        </w:rPr>
      </w:pPr>
      <w:r w:rsidRPr="005B11BC">
        <w:rPr>
          <w:rStyle w:val="Strong"/>
          <w:rFonts w:ascii="Times New Roman" w:hAnsi="Times New Roman" w:cs="Times New Roman"/>
          <w:b/>
          <w:bCs/>
          <w:color w:val="000000" w:themeColor="text1"/>
          <w:sz w:val="24"/>
          <w:szCs w:val="24"/>
        </w:rPr>
        <w:t>References</w:t>
      </w:r>
    </w:p>
    <w:p w14:paraId="51BEAC02" w14:textId="77777777" w:rsidR="005B11BC" w:rsidRPr="005B11BC" w:rsidRDefault="005B11BC" w:rsidP="005B11BC">
      <w:pPr>
        <w:pStyle w:val="NormalWeb"/>
      </w:pPr>
      <w:proofErr w:type="spellStart"/>
      <w:r w:rsidRPr="005B11BC">
        <w:t>Hadlington</w:t>
      </w:r>
      <w:proofErr w:type="spellEnd"/>
      <w:r w:rsidRPr="005B11BC">
        <w:t xml:space="preserve">, L. (2017). </w:t>
      </w:r>
      <w:r w:rsidRPr="005B11BC">
        <w:rPr>
          <w:rStyle w:val="Emphasis"/>
        </w:rPr>
        <w:t xml:space="preserve">Human factors in cybersecurity: Examining the link between personality, attitudes and risk-taking </w:t>
      </w:r>
      <w:proofErr w:type="spellStart"/>
      <w:r w:rsidRPr="005B11BC">
        <w:rPr>
          <w:rStyle w:val="Emphasis"/>
        </w:rPr>
        <w:t>behaviour</w:t>
      </w:r>
      <w:proofErr w:type="spellEnd"/>
      <w:r w:rsidRPr="005B11BC">
        <w:rPr>
          <w:rStyle w:val="Emphasis"/>
        </w:rPr>
        <w:t>.</w:t>
      </w:r>
      <w:r w:rsidRPr="005B11BC">
        <w:t xml:space="preserve"> Cyberpsychology, Behavior, and Social Networking, 20(11), 653–659.</w:t>
      </w:r>
    </w:p>
    <w:p w14:paraId="1AD9B90C" w14:textId="77777777" w:rsidR="005B11BC" w:rsidRPr="005B11BC" w:rsidRDefault="005B11BC" w:rsidP="005B11BC">
      <w:pPr>
        <w:pStyle w:val="NormalWeb"/>
      </w:pPr>
      <w:r w:rsidRPr="005B11BC">
        <w:t xml:space="preserve">Hong, J., Kim, S., &amp; Roh, T. (2023). </w:t>
      </w:r>
      <w:r w:rsidRPr="005B11BC">
        <w:rPr>
          <w:rStyle w:val="Emphasis"/>
        </w:rPr>
        <w:t>Job stress, security compliance behavior, and employee cyber risk.</w:t>
      </w:r>
      <w:r w:rsidRPr="005B11BC">
        <w:t xml:space="preserve"> Journal of Information Security &amp; Applications, 74(1), 103529.</w:t>
      </w:r>
    </w:p>
    <w:p w14:paraId="2F121355" w14:textId="77777777" w:rsidR="005B11BC" w:rsidRPr="005B11BC" w:rsidRDefault="005B11BC">
      <w:pPr>
        <w:rPr>
          <w:rFonts w:ascii="Times New Roman" w:hAnsi="Times New Roman" w:cs="Times New Roman"/>
          <w:sz w:val="24"/>
          <w:szCs w:val="24"/>
        </w:rPr>
      </w:pPr>
    </w:p>
    <w:p w14:paraId="1BDA4AA4" w14:textId="77777777" w:rsidR="00323327" w:rsidRPr="005B11BC" w:rsidRDefault="00323327">
      <w:pPr>
        <w:rPr>
          <w:rFonts w:ascii="Times New Roman" w:hAnsi="Times New Roman" w:cs="Times New Roman"/>
          <w:sz w:val="24"/>
          <w:szCs w:val="24"/>
        </w:rPr>
      </w:pPr>
    </w:p>
    <w:sectPr w:rsidR="00323327" w:rsidRPr="005B11B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416554">
    <w:abstractNumId w:val="8"/>
  </w:num>
  <w:num w:numId="2" w16cid:durableId="852840760">
    <w:abstractNumId w:val="6"/>
  </w:num>
  <w:num w:numId="3" w16cid:durableId="1686781999">
    <w:abstractNumId w:val="5"/>
  </w:num>
  <w:num w:numId="4" w16cid:durableId="207841718">
    <w:abstractNumId w:val="4"/>
  </w:num>
  <w:num w:numId="5" w16cid:durableId="1886717652">
    <w:abstractNumId w:val="7"/>
  </w:num>
  <w:num w:numId="6" w16cid:durableId="669797528">
    <w:abstractNumId w:val="3"/>
  </w:num>
  <w:num w:numId="7" w16cid:durableId="935602732">
    <w:abstractNumId w:val="2"/>
  </w:num>
  <w:num w:numId="8" w16cid:durableId="264583944">
    <w:abstractNumId w:val="1"/>
  </w:num>
  <w:num w:numId="9" w16cid:durableId="39678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1A66"/>
    <w:rsid w:val="00323327"/>
    <w:rsid w:val="00326F90"/>
    <w:rsid w:val="005B11B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8A2E5D"/>
  <w14:defaultImageDpi w14:val="300"/>
  <w15:docId w15:val="{5F7860E0-21A2-0049-9609-A1367032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B11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ALKAIFI, RAMZI N.</cp:lastModifiedBy>
  <cp:revision>2</cp:revision>
  <dcterms:created xsi:type="dcterms:W3CDTF">2025-12-09T00:03:00Z</dcterms:created>
  <dcterms:modified xsi:type="dcterms:W3CDTF">2025-12-09T00:03:00Z</dcterms:modified>
  <cp:category/>
</cp:coreProperties>
</file>