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0B10" w14:textId="77777777" w:rsidR="00D818EE" w:rsidRDefault="00D818EE" w:rsidP="00D818E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0EE81289" w14:textId="77777777" w:rsidR="00D818EE" w:rsidRDefault="00D818EE" w:rsidP="00D818E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5DAE3502" w14:textId="77777777" w:rsidR="00D818EE" w:rsidRDefault="00D818EE" w:rsidP="00D818E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1ACBDC73" w14:textId="77777777" w:rsidR="00D818EE" w:rsidRDefault="00D818EE" w:rsidP="00D818E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19A6735A" w14:textId="77777777" w:rsidR="00D818EE" w:rsidRDefault="00D818EE" w:rsidP="00D818E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2C2B4F31" w14:textId="77777777" w:rsidR="00D818EE" w:rsidRDefault="00D818EE" w:rsidP="00D818EE">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5110D7F2" w14:textId="77777777" w:rsidR="00D818EE" w:rsidRDefault="00D818EE" w:rsidP="00D818EE">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435A4043" w14:textId="77777777" w:rsidR="00D818EE" w:rsidRDefault="00D818EE" w:rsidP="00D818EE">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39D8F021" w14:textId="77777777" w:rsidR="00D818EE" w:rsidRDefault="00D818EE" w:rsidP="00D818EE">
      <w:pPr>
        <w:spacing w:before="100" w:beforeAutospacing="1" w:after="100" w:afterAutospacing="1" w:line="480" w:lineRule="auto"/>
        <w:jc w:val="center"/>
        <w:rPr>
          <w:rFonts w:ascii="Times New Roman" w:eastAsia="Times New Roman" w:hAnsi="Times New Roman" w:cs="Times New Roman"/>
          <w:b/>
          <w:bCs/>
          <w:color w:val="000000"/>
          <w:kern w:val="0"/>
          <w14:ligatures w14:val="none"/>
        </w:rPr>
      </w:pPr>
    </w:p>
    <w:p w14:paraId="50134475" w14:textId="3A9D2673" w:rsidR="00D818EE" w:rsidRPr="00D818EE" w:rsidRDefault="00D818EE" w:rsidP="00D818EE">
      <w:pPr>
        <w:spacing w:before="100" w:beforeAutospacing="1" w:after="100" w:afterAutospacing="1" w:line="480" w:lineRule="auto"/>
        <w:jc w:val="center"/>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Reflective Essay: Cybersecurity Skills and Career Readiness</w:t>
      </w:r>
      <w:r w:rsidRPr="00D818EE">
        <w:rPr>
          <w:rFonts w:ascii="Times New Roman" w:eastAsia="Times New Roman" w:hAnsi="Times New Roman" w:cs="Times New Roman"/>
          <w:color w:val="000000"/>
          <w:kern w:val="0"/>
          <w14:ligatures w14:val="none"/>
        </w:rPr>
        <w:br/>
        <w:t>Ramon Lee</w:t>
      </w:r>
      <w:r w:rsidRPr="00D818EE">
        <w:rPr>
          <w:rFonts w:ascii="Times New Roman" w:eastAsia="Times New Roman" w:hAnsi="Times New Roman" w:cs="Times New Roman"/>
          <w:color w:val="000000"/>
          <w:kern w:val="0"/>
          <w14:ligatures w14:val="none"/>
        </w:rPr>
        <w:br/>
        <w:t>Old Dominion University</w:t>
      </w:r>
      <w:r w:rsidRPr="00D818EE">
        <w:rPr>
          <w:rFonts w:ascii="Times New Roman" w:eastAsia="Times New Roman" w:hAnsi="Times New Roman" w:cs="Times New Roman"/>
          <w:color w:val="000000"/>
          <w:kern w:val="0"/>
          <w14:ligatures w14:val="none"/>
        </w:rPr>
        <w:br/>
        <w:t>IDS 493</w:t>
      </w:r>
      <w:r w:rsidRPr="00D818EE">
        <w:rPr>
          <w:rFonts w:ascii="Times New Roman" w:eastAsia="Times New Roman" w:hAnsi="Times New Roman" w:cs="Times New Roman"/>
          <w:color w:val="000000"/>
          <w:kern w:val="0"/>
          <w14:ligatures w14:val="none"/>
        </w:rPr>
        <w:br/>
        <w:t>Professor Andrews</w:t>
      </w:r>
      <w:r w:rsidRPr="00D818EE">
        <w:rPr>
          <w:rFonts w:ascii="Times New Roman" w:eastAsia="Times New Roman" w:hAnsi="Times New Roman" w:cs="Times New Roman"/>
          <w:color w:val="000000"/>
          <w:kern w:val="0"/>
          <w14:ligatures w14:val="none"/>
        </w:rPr>
        <w:br/>
        <w:t>April 2026</w:t>
      </w:r>
    </w:p>
    <w:p w14:paraId="043B711F" w14:textId="77777777" w:rsidR="00D818EE" w:rsidRDefault="00D818EE" w:rsidP="00D818EE">
      <w:pPr>
        <w:spacing w:before="100" w:beforeAutospacing="1" w:after="100" w:afterAutospacing="1" w:line="480" w:lineRule="auto"/>
        <w:rPr>
          <w:rFonts w:ascii="Times New Roman" w:eastAsia="Times New Roman" w:hAnsi="Times New Roman" w:cs="Times New Roman"/>
          <w:b/>
          <w:bCs/>
          <w:color w:val="000000"/>
          <w:kern w:val="0"/>
          <w14:ligatures w14:val="none"/>
        </w:rPr>
      </w:pPr>
    </w:p>
    <w:p w14:paraId="650EECA7" w14:textId="1406CF9B"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7E775688"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79AA4320"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495E6E0B"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6D090D8F"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7F4EF7AE"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0FEA9CF0"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4C7674AE" w14:textId="77777777" w:rsidR="00D818EE" w:rsidRDefault="00D818EE" w:rsidP="00D818EE">
      <w:pPr>
        <w:spacing w:after="0" w:line="480" w:lineRule="auto"/>
        <w:rPr>
          <w:rFonts w:ascii="Times New Roman" w:eastAsia="Times New Roman" w:hAnsi="Times New Roman" w:cs="Times New Roman"/>
          <w:b/>
          <w:bCs/>
          <w:color w:val="000000"/>
          <w:kern w:val="0"/>
          <w14:ligatures w14:val="none"/>
        </w:rPr>
      </w:pPr>
    </w:p>
    <w:p w14:paraId="49F17B48" w14:textId="77777777" w:rsidR="00D818EE" w:rsidRPr="00D818EE" w:rsidRDefault="00D818EE" w:rsidP="00D818EE">
      <w:pPr>
        <w:spacing w:after="0" w:line="480" w:lineRule="auto"/>
        <w:rPr>
          <w:rFonts w:ascii="Times New Roman" w:eastAsia="Times New Roman" w:hAnsi="Times New Roman" w:cs="Times New Roman"/>
          <w:kern w:val="0"/>
          <w14:ligatures w14:val="none"/>
        </w:rPr>
      </w:pPr>
    </w:p>
    <w:p w14:paraId="0899AC52"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Reflective Essay: Cybersecurity Skills and Career Readiness</w:t>
      </w:r>
    </w:p>
    <w:p w14:paraId="0A747D9D"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Throughout my academic journey in the Cybersecurity program at Old Dominion University, I have developed several important skills that prepare me for my future career. This portfolio highlights my three most marketable skills: cybersecurity analysis, problem-solving, and communication. These skills were built through a combination of technical coursework, interdisciplinary learning, and real-world applications. The artifacts included in my portfolio demonstrate how I applied these skills and show my growth as a student and future professional.</w:t>
      </w:r>
    </w:p>
    <w:p w14:paraId="3203AFE0"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Cybersecurity Analysis</w:t>
      </w:r>
    </w:p>
    <w:p w14:paraId="527EF4EC"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One of the most important skills I developed is cybersecurity analysis. Through courses such as CYSE 200 and CYSE 201S, I learned how to identify vulnerabilities, analyze risks, and understand how systems can be attacked and protected. I worked with tools and environments such as Linux and Kali Linux to better understand system configurations and network behavior. One artifact that demonstrates this skill is my cybersecurity career paper, where I analyzed the role of cybersecurity professionals and their impact on society. Another example is my series of policy analysis papers focused on the NIST Cybersecurity Framework, where I applied structured thinking to real-world cybersecurity issues.</w:t>
      </w:r>
    </w:p>
    <w:p w14:paraId="6B86E5B0"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lastRenderedPageBreak/>
        <w:t>While completing these assignments, I learned how to think critically about threats and how to approach problems from a defensive perspective. I had to understand not only how attacks happen, but also why they happen and how they can be prevented. My interdisciplinary coursework also helped strengthen this skill. For example, psychology and social science courses helped me understand human behavior in cybersecurity, especially in areas like social engineering. This skill is directly connected to my career goal of working in federal law enforcement or cybersecurity, where analyzing threats and protecting systems is essential.</w:t>
      </w:r>
    </w:p>
    <w:p w14:paraId="3126769E"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Problem-Solving</w:t>
      </w:r>
    </w:p>
    <w:p w14:paraId="2BA1519C"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Another key skill I developed is problem-solving. Cybersecurity requires the ability to troubleshoot issues, think critically, and adapt when things do not go as planned. During my coursework, especially in hands-on labs, I often faced technical challenges that required me to find solutions independently. One artifact that represents this skill is my virtual machine setup assignment, where I installed and configured a working cybersecurity environment using VirtualBox and Kali Linux.</w:t>
      </w:r>
    </w:p>
    <w:p w14:paraId="66C488B7"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During this process, I experienced issues such as installation errors and configuration problems. Instead of giving up, I researched solutions, tested different approaches, and learned through trial and error. This experience taught me persistence and strengthened my ability to think logically under pressure. I also applied problem-solving skills in my research and writing assignments, where I had to analyze information, organize ideas, and support my arguments with evidence.</w:t>
      </w:r>
    </w:p>
    <w:p w14:paraId="1CBDB36B"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 xml:space="preserve">Problem-solving is important for my future career because cybersecurity professionals must respond quickly to incidents and develop solutions in high-pressure situations. This skill shows </w:t>
      </w:r>
      <w:r w:rsidRPr="00D818EE">
        <w:rPr>
          <w:rFonts w:ascii="Times New Roman" w:eastAsia="Times New Roman" w:hAnsi="Times New Roman" w:cs="Times New Roman"/>
          <w:color w:val="000000"/>
          <w:kern w:val="0"/>
          <w14:ligatures w14:val="none"/>
        </w:rPr>
        <w:lastRenderedPageBreak/>
        <w:t>that I am capable of handling challenges and continuing to learn even when faced with difficult problems.</w:t>
      </w:r>
    </w:p>
    <w:p w14:paraId="3498C8AB"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Communication</w:t>
      </w:r>
    </w:p>
    <w:p w14:paraId="645715D2"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The third important skill I developed is communication. Throughout my program, I completed multiple writing assignments, discussion boards, and projects that required me to clearly explain complex ideas. One artifact that demonstrates this skill is my policy analysis papers, where I explained cybersecurity concepts and connected them to ethical, political, and social issues. Another example is my discussion board responses, where I engaged with classmates and presented my ideas in a clear and structured way.</w:t>
      </w:r>
    </w:p>
    <w:p w14:paraId="7BED00FD"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Through these experiences, I learned how to adjust my communication depending on the audience. Writing for academic assignments required a more formal tone, while discussions required clear and direct responses. I also learned how to support my ideas with evidence and organize my thoughts in a logical way.</w:t>
      </w:r>
    </w:p>
    <w:p w14:paraId="4E4BD2BC"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Communication is essential in cybersecurity because professionals must work with teams, report findings, and explain technical risks to people who may not have a technical background. This skill will help me succeed in my career by allowing me to effectively share information and collaborate with others.</w:t>
      </w:r>
    </w:p>
    <w:p w14:paraId="4DE054A2"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Conclusion</w:t>
      </w:r>
    </w:p>
    <w:p w14:paraId="321B98A1"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 xml:space="preserve">Overall, my academic experience at Old Dominion University has helped me develop the skills necessary to succeed in the cybersecurity field. The combination of technical coursework, </w:t>
      </w:r>
      <w:r w:rsidRPr="00D818EE">
        <w:rPr>
          <w:rFonts w:ascii="Times New Roman" w:eastAsia="Times New Roman" w:hAnsi="Times New Roman" w:cs="Times New Roman"/>
          <w:color w:val="000000"/>
          <w:kern w:val="0"/>
          <w14:ligatures w14:val="none"/>
        </w:rPr>
        <w:lastRenderedPageBreak/>
        <w:t>interdisciplinary learning, and practical assignments allowed me to build a strong foundation in cybersecurity analysis, problem-solving, and communication. Courses such as IDS 300W helped prepare me by improving my writing and critical thinking skills, which I applied throughout my program.</w:t>
      </w:r>
    </w:p>
    <w:p w14:paraId="67BB20CB"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Being an interdisciplinary thinker is important because cybersecurity is not only about technology. It involves understanding people, policies, and real-world impacts. My coursework taught me how to connect different areas of knowledge to solve problems and make informed decisions. This portfolio reflects my growth as a student and demonstrates that I am prepared to take the next step in my career.</w:t>
      </w:r>
    </w:p>
    <w:p w14:paraId="10E5F074" w14:textId="3B4D0007" w:rsidR="00D818EE" w:rsidRPr="00D818EE" w:rsidRDefault="00D818EE" w:rsidP="00D818EE">
      <w:pPr>
        <w:spacing w:after="0" w:line="480" w:lineRule="auto"/>
        <w:rPr>
          <w:rFonts w:ascii="Times New Roman" w:eastAsia="Times New Roman" w:hAnsi="Times New Roman" w:cs="Times New Roman"/>
          <w:kern w:val="0"/>
          <w14:ligatures w14:val="none"/>
        </w:rPr>
      </w:pPr>
    </w:p>
    <w:p w14:paraId="60464A69"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b/>
          <w:bCs/>
          <w:color w:val="000000"/>
          <w:kern w:val="0"/>
          <w14:ligatures w14:val="none"/>
        </w:rPr>
        <w:t>References</w:t>
      </w:r>
    </w:p>
    <w:p w14:paraId="03A187CC"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National Institute of Standards and Technology. (2018). </w:t>
      </w:r>
      <w:r w:rsidRPr="00D818EE">
        <w:rPr>
          <w:rFonts w:ascii="Times New Roman" w:eastAsia="Times New Roman" w:hAnsi="Times New Roman" w:cs="Times New Roman"/>
          <w:i/>
          <w:iCs/>
          <w:color w:val="000000"/>
          <w:kern w:val="0"/>
          <w14:ligatures w14:val="none"/>
        </w:rPr>
        <w:t>Framework for improving critical infrastructure cybersecurity</w:t>
      </w:r>
      <w:r w:rsidRPr="00D818EE">
        <w:rPr>
          <w:rFonts w:ascii="Times New Roman" w:eastAsia="Times New Roman" w:hAnsi="Times New Roman" w:cs="Times New Roman"/>
          <w:color w:val="000000"/>
          <w:kern w:val="0"/>
          <w14:ligatures w14:val="none"/>
        </w:rPr>
        <w:t>.</w:t>
      </w:r>
    </w:p>
    <w:p w14:paraId="66E354EE"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Singer, P. W., &amp; Friedman, A. (2014). </w:t>
      </w:r>
      <w:r w:rsidRPr="00D818EE">
        <w:rPr>
          <w:rFonts w:ascii="Times New Roman" w:eastAsia="Times New Roman" w:hAnsi="Times New Roman" w:cs="Times New Roman"/>
          <w:i/>
          <w:iCs/>
          <w:color w:val="000000"/>
          <w:kern w:val="0"/>
          <w14:ligatures w14:val="none"/>
        </w:rPr>
        <w:t>Cybersecurity and cyberwar: What everyone needs to know</w:t>
      </w:r>
      <w:r w:rsidRPr="00D818EE">
        <w:rPr>
          <w:rFonts w:ascii="Times New Roman" w:eastAsia="Times New Roman" w:hAnsi="Times New Roman" w:cs="Times New Roman"/>
          <w:color w:val="000000"/>
          <w:kern w:val="0"/>
          <w14:ligatures w14:val="none"/>
        </w:rPr>
        <w:t>. Oxford University Press.</w:t>
      </w:r>
    </w:p>
    <w:p w14:paraId="3A3E14AA" w14:textId="77777777" w:rsidR="00D818EE" w:rsidRPr="00D818EE" w:rsidRDefault="00D818EE" w:rsidP="00D818EE">
      <w:pPr>
        <w:spacing w:before="100" w:beforeAutospacing="1" w:after="100" w:afterAutospacing="1" w:line="480" w:lineRule="auto"/>
        <w:rPr>
          <w:rFonts w:ascii="Times New Roman" w:eastAsia="Times New Roman" w:hAnsi="Times New Roman" w:cs="Times New Roman"/>
          <w:color w:val="000000"/>
          <w:kern w:val="0"/>
          <w14:ligatures w14:val="none"/>
        </w:rPr>
      </w:pPr>
      <w:r w:rsidRPr="00D818EE">
        <w:rPr>
          <w:rFonts w:ascii="Times New Roman" w:eastAsia="Times New Roman" w:hAnsi="Times New Roman" w:cs="Times New Roman"/>
          <w:color w:val="000000"/>
          <w:kern w:val="0"/>
          <w14:ligatures w14:val="none"/>
        </w:rPr>
        <w:t>Hathaway, M. (2013). </w:t>
      </w:r>
      <w:r w:rsidRPr="00D818EE">
        <w:rPr>
          <w:rFonts w:ascii="Times New Roman" w:eastAsia="Times New Roman" w:hAnsi="Times New Roman" w:cs="Times New Roman"/>
          <w:i/>
          <w:iCs/>
          <w:color w:val="000000"/>
          <w:kern w:val="0"/>
          <w14:ligatures w14:val="none"/>
        </w:rPr>
        <w:t>Cybersecurity and the role of government</w:t>
      </w:r>
      <w:r w:rsidRPr="00D818EE">
        <w:rPr>
          <w:rFonts w:ascii="Times New Roman" w:eastAsia="Times New Roman" w:hAnsi="Times New Roman" w:cs="Times New Roman"/>
          <w:color w:val="000000"/>
          <w:kern w:val="0"/>
          <w14:ligatures w14:val="none"/>
        </w:rPr>
        <w:t>. Harvard Kennedy School.</w:t>
      </w:r>
    </w:p>
    <w:p w14:paraId="4295CFC8" w14:textId="77777777" w:rsidR="00D818EE" w:rsidRDefault="00D818EE" w:rsidP="00D818EE">
      <w:pPr>
        <w:spacing w:line="480" w:lineRule="auto"/>
      </w:pPr>
    </w:p>
    <w:sectPr w:rsidR="00D8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E"/>
    <w:rsid w:val="005E61DC"/>
    <w:rsid w:val="00D8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0DEF"/>
  <w15:chartTrackingRefBased/>
  <w15:docId w15:val="{C07CA0C3-7728-E648-BB73-13014FD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8EE"/>
    <w:rPr>
      <w:rFonts w:eastAsiaTheme="majorEastAsia" w:cstheme="majorBidi"/>
      <w:color w:val="272727" w:themeColor="text1" w:themeTint="D8"/>
    </w:rPr>
  </w:style>
  <w:style w:type="paragraph" w:styleId="Title">
    <w:name w:val="Title"/>
    <w:basedOn w:val="Normal"/>
    <w:next w:val="Normal"/>
    <w:link w:val="TitleChar"/>
    <w:uiPriority w:val="10"/>
    <w:qFormat/>
    <w:rsid w:val="00D8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8EE"/>
    <w:pPr>
      <w:spacing w:before="160"/>
      <w:jc w:val="center"/>
    </w:pPr>
    <w:rPr>
      <w:i/>
      <w:iCs/>
      <w:color w:val="404040" w:themeColor="text1" w:themeTint="BF"/>
    </w:rPr>
  </w:style>
  <w:style w:type="character" w:customStyle="1" w:styleId="QuoteChar">
    <w:name w:val="Quote Char"/>
    <w:basedOn w:val="DefaultParagraphFont"/>
    <w:link w:val="Quote"/>
    <w:uiPriority w:val="29"/>
    <w:rsid w:val="00D818EE"/>
    <w:rPr>
      <w:i/>
      <w:iCs/>
      <w:color w:val="404040" w:themeColor="text1" w:themeTint="BF"/>
    </w:rPr>
  </w:style>
  <w:style w:type="paragraph" w:styleId="ListParagraph">
    <w:name w:val="List Paragraph"/>
    <w:basedOn w:val="Normal"/>
    <w:uiPriority w:val="34"/>
    <w:qFormat/>
    <w:rsid w:val="00D818EE"/>
    <w:pPr>
      <w:ind w:left="720"/>
      <w:contextualSpacing/>
    </w:pPr>
  </w:style>
  <w:style w:type="character" w:styleId="IntenseEmphasis">
    <w:name w:val="Intense Emphasis"/>
    <w:basedOn w:val="DefaultParagraphFont"/>
    <w:uiPriority w:val="21"/>
    <w:qFormat/>
    <w:rsid w:val="00D818EE"/>
    <w:rPr>
      <w:i/>
      <w:iCs/>
      <w:color w:val="0F4761" w:themeColor="accent1" w:themeShade="BF"/>
    </w:rPr>
  </w:style>
  <w:style w:type="paragraph" w:styleId="IntenseQuote">
    <w:name w:val="Intense Quote"/>
    <w:basedOn w:val="Normal"/>
    <w:next w:val="Normal"/>
    <w:link w:val="IntenseQuoteChar"/>
    <w:uiPriority w:val="30"/>
    <w:qFormat/>
    <w:rsid w:val="00D8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8EE"/>
    <w:rPr>
      <w:i/>
      <w:iCs/>
      <w:color w:val="0F4761" w:themeColor="accent1" w:themeShade="BF"/>
    </w:rPr>
  </w:style>
  <w:style w:type="character" w:styleId="IntenseReference">
    <w:name w:val="Intense Reference"/>
    <w:basedOn w:val="DefaultParagraphFont"/>
    <w:uiPriority w:val="32"/>
    <w:qFormat/>
    <w:rsid w:val="00D818EE"/>
    <w:rPr>
      <w:b/>
      <w:bCs/>
      <w:smallCaps/>
      <w:color w:val="0F4761" w:themeColor="accent1" w:themeShade="BF"/>
      <w:spacing w:val="5"/>
    </w:rPr>
  </w:style>
  <w:style w:type="paragraph" w:styleId="NormalWeb">
    <w:name w:val="Normal (Web)"/>
    <w:basedOn w:val="Normal"/>
    <w:uiPriority w:val="99"/>
    <w:semiHidden/>
    <w:unhideWhenUsed/>
    <w:rsid w:val="00D818E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18EE"/>
    <w:rPr>
      <w:b/>
      <w:bCs/>
    </w:rPr>
  </w:style>
  <w:style w:type="character" w:customStyle="1" w:styleId="apple-converted-space">
    <w:name w:val="apple-converted-space"/>
    <w:basedOn w:val="DefaultParagraphFont"/>
    <w:rsid w:val="00D818EE"/>
  </w:style>
  <w:style w:type="character" w:styleId="Emphasis">
    <w:name w:val="Emphasis"/>
    <w:basedOn w:val="DefaultParagraphFont"/>
    <w:uiPriority w:val="20"/>
    <w:qFormat/>
    <w:rsid w:val="00D818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MONMON</dc:creator>
  <cp:keywords/>
  <dc:description/>
  <cp:lastModifiedBy>LEE, MONMON</cp:lastModifiedBy>
  <cp:revision>1</cp:revision>
  <dcterms:created xsi:type="dcterms:W3CDTF">2026-05-04T21:40:00Z</dcterms:created>
  <dcterms:modified xsi:type="dcterms:W3CDTF">2026-05-04T21:46:00Z</dcterms:modified>
</cp:coreProperties>
</file>