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ind w:firstLine="720"/>
        <w:rPr/>
      </w:pPr>
      <w:r w:rsidDel="00000000" w:rsidR="00000000" w:rsidRPr="00000000">
        <w:rPr>
          <w:rtl w:val="0"/>
        </w:rPr>
        <w:t xml:space="preserve">These past few weeks have been an enjoyable experience. I got to get hands-on experience with giving cyber security consulting advice. These past few weeks me and my work with the Boys and Girls clubs to help improve their cyber security posture. At first it was a little overwhelming because in the beginning we had no set direction. All they wanted was to improve their security practices so it’s a pretty broad topic to focus on for a business with multiple buildings. But after meeting with the client and talking with him to help narrow down what he was exactly looking for so I felt some relief. About 4 weeks ago our client even invited me and my team to their Virginia Beach building to look at their network so it was fun to really go behind the scenes to actually see what they are seeing so we could give better advice. Once the meetings were coming to a close we started working on the report. At first to get a better feeling of how we want to structure the report we just answered the basic parts of the report first like the introduction, company history, the NIST, social media presence, and common threats. Unfortunately by our mistake we didn’t apply the NIST framework directly to the company which was dumb of us but luckily it was just the rough draft so we could fix it but from that I learn that I always need to apply what I’m writing to the company I’m working with. During the dry runs we got very useful feedback on how to improve so now I feel a little more confident for the real presentation on Tuesday. In conclusion, this project helped me grow both technically and professionally. I learned how to turn a broad goal into a focused cybersecurity plan and the importance of applying frameworks like NIST directly to the organization. Working with my team and visiting the site made the experience more practical, and even our mistakes helped improve our final work. By the end, I feel more confident in my ability to provide effective cybersecurity recommendations.</w:t>
      </w:r>
    </w:p>
    <w:p w:rsidR="00000000" w:rsidDel="00000000" w:rsidP="00000000" w:rsidRDefault="00000000" w:rsidRPr="00000000" w14:paraId="00000003">
      <w:pPr>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4">
    <w:pPr>
      <w:spacing w:line="360" w:lineRule="auto"/>
      <w:rPr/>
    </w:pPr>
    <w:r w:rsidDel="00000000" w:rsidR="00000000" w:rsidRPr="00000000">
      <w:rPr>
        <w:rtl w:val="0"/>
      </w:rPr>
      <w:t xml:space="preserve">Ryan Reaves</w:t>
    </w:r>
  </w:p>
  <w:p w:rsidR="00000000" w:rsidDel="00000000" w:rsidP="00000000" w:rsidRDefault="00000000" w:rsidRPr="00000000" w14:paraId="00000005">
    <w:pPr>
      <w:spacing w:line="360" w:lineRule="auto"/>
      <w:rPr/>
    </w:pPr>
    <w:r w:rsidDel="00000000" w:rsidR="00000000" w:rsidRPr="00000000">
      <w:rPr>
        <w:rtl w:val="0"/>
      </w:rPr>
      <w:t xml:space="preserve">4/19/2026</w:t>
    </w:r>
  </w:p>
  <w:p w:rsidR="00000000" w:rsidDel="00000000" w:rsidP="00000000" w:rsidRDefault="00000000" w:rsidRPr="00000000" w14:paraId="00000006">
    <w:pPr>
      <w:spacing w:line="360" w:lineRule="auto"/>
      <w:rPr/>
    </w:pPr>
    <w:r w:rsidDel="00000000" w:rsidR="00000000" w:rsidRPr="00000000">
      <w:rPr>
        <w:rtl w:val="0"/>
      </w:rPr>
      <w:t xml:space="preserve">Professor Duvall</w:t>
    </w:r>
  </w:p>
  <w:p w:rsidR="00000000" w:rsidDel="00000000" w:rsidP="00000000" w:rsidRDefault="00000000" w:rsidRPr="00000000" w14:paraId="00000007">
    <w:pPr>
      <w:spacing w:line="360" w:lineRule="auto"/>
      <w:rPr/>
    </w:pPr>
    <w:r w:rsidDel="00000000" w:rsidR="00000000" w:rsidRPr="00000000">
      <w:rPr>
        <w:rtl w:val="0"/>
      </w:rPr>
      <w:t xml:space="preserve">TA: Carla Belfiore</w:t>
    </w:r>
  </w:p>
  <w:p w:rsidR="00000000" w:rsidDel="00000000" w:rsidP="00000000" w:rsidRDefault="00000000" w:rsidRPr="00000000" w14:paraId="00000008">
    <w:pPr>
      <w:spacing w:line="360" w:lineRule="auto"/>
      <w:rPr/>
    </w:pPr>
    <w:r w:rsidDel="00000000" w:rsidR="00000000" w:rsidRPr="00000000">
      <w:rPr>
        <w:rtl w:val="0"/>
      </w:rPr>
      <w:t xml:space="preserve">CYSE 368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