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0EE2" w14:textId="3A5D7975" w:rsidR="007B4EBD" w:rsidRDefault="00000000">
      <w:pPr>
        <w:ind w:left="0" w:firstLine="0"/>
      </w:pPr>
      <w:r>
        <w:t xml:space="preserve"> </w:t>
      </w:r>
      <w:r w:rsidR="00626CE8">
        <w:t>Scott Worm</w:t>
      </w:r>
    </w:p>
    <w:p w14:paraId="30033876" w14:textId="24177672" w:rsidR="007B4EBD" w:rsidRDefault="00626CE8" w:rsidP="00626CE8">
      <w:pPr>
        <w:ind w:left="0" w:firstLine="0"/>
      </w:pPr>
      <w:r>
        <w:t>11/29/30</w:t>
      </w:r>
    </w:p>
    <w:p w14:paraId="0699E2F5" w14:textId="77777777" w:rsidR="007B4EBD" w:rsidRDefault="00000000">
      <w:pPr>
        <w:ind w:left="0" w:right="64" w:firstLine="0"/>
        <w:jc w:val="center"/>
      </w:pPr>
      <w:r>
        <w:rPr>
          <w:b/>
          <w:sz w:val="36"/>
          <w:u w:val="single" w:color="000000"/>
        </w:rPr>
        <w:t>CYSE 270: Linux System for Cybersecurity</w:t>
      </w:r>
      <w:r>
        <w:rPr>
          <w:b/>
          <w:sz w:val="36"/>
        </w:rPr>
        <w:t xml:space="preserve"> </w:t>
      </w:r>
    </w:p>
    <w:p w14:paraId="01F20A8F" w14:textId="3DF05715" w:rsidR="007B4EBD" w:rsidRDefault="00000000" w:rsidP="008115A2">
      <w:pPr>
        <w:spacing w:after="86"/>
        <w:ind w:left="0" w:right="70" w:firstLine="0"/>
        <w:jc w:val="center"/>
      </w:pPr>
      <w:r>
        <w:rPr>
          <w:b/>
          <w:sz w:val="36"/>
        </w:rPr>
        <w:t xml:space="preserve">Lab 11 – Basic Network Configurations </w:t>
      </w:r>
      <w:r>
        <w:rPr>
          <w:b/>
          <w:sz w:val="28"/>
        </w:rPr>
        <w:t xml:space="preserve"> </w:t>
      </w:r>
    </w:p>
    <w:p w14:paraId="3D8BC3BA" w14:textId="77777777" w:rsidR="007B4EBD" w:rsidRDefault="00000000">
      <w:pPr>
        <w:spacing w:after="0"/>
        <w:ind w:left="0" w:right="9" w:firstLine="0"/>
        <w:jc w:val="right"/>
      </w:pPr>
      <w:r>
        <w:rPr>
          <w:b/>
          <w:sz w:val="24"/>
        </w:rPr>
        <w:t xml:space="preserve"> </w:t>
      </w:r>
    </w:p>
    <w:p w14:paraId="778AD366" w14:textId="77777777" w:rsidR="008115A2" w:rsidRDefault="00000000" w:rsidP="008115A2">
      <w:pPr>
        <w:spacing w:after="187" w:line="389" w:lineRule="auto"/>
        <w:ind w:left="-15" w:firstLine="0"/>
        <w:jc w:val="center"/>
        <w:rPr>
          <w:b/>
          <w:sz w:val="24"/>
        </w:rPr>
      </w:pPr>
      <w:r>
        <w:rPr>
          <w:b/>
          <w:sz w:val="24"/>
        </w:rPr>
        <w:t xml:space="preserve">CYSE 270: Linux System for Cybersecurity </w:t>
      </w:r>
    </w:p>
    <w:p w14:paraId="35E07DC1" w14:textId="7C919194" w:rsidR="007B4EBD" w:rsidRDefault="00000000" w:rsidP="008115A2">
      <w:pPr>
        <w:spacing w:after="187" w:line="389" w:lineRule="auto"/>
        <w:ind w:left="-15" w:firstLine="0"/>
        <w:jc w:val="center"/>
      </w:pPr>
      <w:r>
        <w:rPr>
          <w:b/>
          <w:sz w:val="24"/>
        </w:rPr>
        <w:t xml:space="preserve">You can use either </w:t>
      </w:r>
      <w:r>
        <w:rPr>
          <w:b/>
          <w:color w:val="C00000"/>
          <w:sz w:val="24"/>
        </w:rPr>
        <w:t>Ubuntu VM</w:t>
      </w:r>
      <w:r>
        <w:rPr>
          <w:b/>
          <w:sz w:val="24"/>
        </w:rPr>
        <w:t xml:space="preserve"> or </w:t>
      </w:r>
      <w:r>
        <w:rPr>
          <w:b/>
          <w:color w:val="C00000"/>
          <w:sz w:val="24"/>
        </w:rPr>
        <w:t xml:space="preserve">Kali Linux VM </w:t>
      </w:r>
      <w:r>
        <w:rPr>
          <w:b/>
          <w:sz w:val="24"/>
        </w:rPr>
        <w:t>to complete the following tasks.</w:t>
      </w:r>
    </w:p>
    <w:p w14:paraId="00453507" w14:textId="77777777" w:rsidR="007B4EBD" w:rsidRDefault="00000000">
      <w:pPr>
        <w:spacing w:after="51"/>
        <w:ind w:left="-5"/>
      </w:pPr>
      <w:r>
        <w:rPr>
          <w:b/>
          <w:sz w:val="36"/>
          <w:u w:val="single" w:color="000000"/>
          <w:shd w:val="clear" w:color="auto" w:fill="FFFF00"/>
        </w:rPr>
        <w:t>Task A</w:t>
      </w:r>
      <w:r>
        <w:rPr>
          <w:sz w:val="36"/>
          <w:shd w:val="clear" w:color="auto" w:fill="FFFF00"/>
        </w:rPr>
        <w:t xml:space="preserve"> </w:t>
      </w:r>
      <w:r>
        <w:rPr>
          <w:sz w:val="36"/>
        </w:rPr>
        <w:t xml:space="preserve">– </w:t>
      </w:r>
      <w:r>
        <w:rPr>
          <w:b/>
          <w:sz w:val="24"/>
        </w:rPr>
        <w:t xml:space="preserve">Explore Network Configurations </w:t>
      </w:r>
      <w:r>
        <w:rPr>
          <w:b/>
          <w:color w:val="0070C0"/>
          <w:sz w:val="24"/>
        </w:rPr>
        <w:t>(8 * 5 = 40 Points)</w:t>
      </w:r>
      <w:r>
        <w:rPr>
          <w:sz w:val="24"/>
        </w:rPr>
        <w:t xml:space="preserve"> </w:t>
      </w:r>
    </w:p>
    <w:p w14:paraId="7A0FEDD5" w14:textId="77777777" w:rsidR="007B4EBD" w:rsidRDefault="00000000">
      <w:pPr>
        <w:ind w:left="0" w:firstLine="0"/>
      </w:pPr>
      <w:r>
        <w:rPr>
          <w:b/>
        </w:rPr>
        <w:t xml:space="preserve">{{{{{{{{{Connect your VM in the </w:t>
      </w:r>
      <w:r>
        <w:rPr>
          <w:b/>
          <w:color w:val="FF0000"/>
        </w:rPr>
        <w:t>NAT</w:t>
      </w:r>
      <w:r>
        <w:rPr>
          <w:b/>
        </w:rPr>
        <w:t xml:space="preserve"> mode}}}}}}}} </w:t>
      </w:r>
    </w:p>
    <w:p w14:paraId="50240F99" w14:textId="77777777" w:rsidR="007B4EBD" w:rsidRDefault="00000000">
      <w:pPr>
        <w:numPr>
          <w:ilvl w:val="0"/>
          <w:numId w:val="1"/>
        </w:numPr>
        <w:spacing w:after="0" w:line="403" w:lineRule="auto"/>
        <w:ind w:hanging="215"/>
      </w:pPr>
      <w:r>
        <w:t xml:space="preserve">Use the correct </w:t>
      </w:r>
      <w:r>
        <w:rPr>
          <w:b/>
        </w:rPr>
        <w:t>ifconfig</w:t>
      </w:r>
      <w:r>
        <w:t xml:space="preserve"> command to display the current network configuration. </w:t>
      </w:r>
      <w:r>
        <w:rPr>
          <w:b/>
        </w:rPr>
        <w:t>Highlight your IP address, MAC address, and the network mask</w:t>
      </w:r>
      <w:r>
        <w:t xml:space="preserve">. </w:t>
      </w:r>
    </w:p>
    <w:p w14:paraId="5788FC58" w14:textId="55F01E53" w:rsidR="006E6F9C" w:rsidRDefault="00AE7CAF" w:rsidP="006E6F9C">
      <w:pPr>
        <w:spacing w:after="0" w:line="403" w:lineRule="auto"/>
        <w:ind w:left="215" w:firstLine="0"/>
      </w:pPr>
      <w:r>
        <w:rPr>
          <w:noProof/>
        </w:rPr>
        <w:drawing>
          <wp:inline distT="0" distB="0" distL="0" distR="0" wp14:anchorId="513E4C2B" wp14:editId="0BBC680B">
            <wp:extent cx="5303520" cy="3200400"/>
            <wp:effectExtent l="0" t="0" r="0" b="0"/>
            <wp:docPr id="99013084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5A10E" w14:textId="320CE5D0" w:rsidR="006E6F9C" w:rsidRDefault="00000000" w:rsidP="00EF1ECF">
      <w:pPr>
        <w:numPr>
          <w:ilvl w:val="0"/>
          <w:numId w:val="1"/>
        </w:numPr>
        <w:ind w:hanging="215"/>
      </w:pPr>
      <w:r>
        <w:t xml:space="preserve">Use the correct </w:t>
      </w:r>
      <w:r>
        <w:rPr>
          <w:b/>
        </w:rPr>
        <w:t>route</w:t>
      </w:r>
      <w:r>
        <w:t xml:space="preserve"> command to display the current routing table. </w:t>
      </w:r>
    </w:p>
    <w:p w14:paraId="1BD0217F" w14:textId="77D542FB" w:rsidR="008761B8" w:rsidRDefault="008761B8" w:rsidP="006E6F9C">
      <w:pPr>
        <w:ind w:left="215" w:firstLine="0"/>
      </w:pPr>
      <w:r w:rsidRPr="008761B8">
        <w:lastRenderedPageBreak/>
        <w:drawing>
          <wp:inline distT="0" distB="0" distL="0" distR="0" wp14:anchorId="4B77810F" wp14:editId="0CD157C4">
            <wp:extent cx="5986145" cy="1174750"/>
            <wp:effectExtent l="0" t="0" r="0" b="6350"/>
            <wp:docPr id="10904058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40580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6145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FDBF7" w14:textId="77777777" w:rsidR="007B4EBD" w:rsidRDefault="00000000">
      <w:pPr>
        <w:numPr>
          <w:ilvl w:val="0"/>
          <w:numId w:val="1"/>
        </w:numPr>
        <w:ind w:hanging="215"/>
      </w:pPr>
      <w:r>
        <w:t xml:space="preserve">Use the </w:t>
      </w:r>
      <w:r>
        <w:rPr>
          <w:b/>
        </w:rPr>
        <w:t>netstat</w:t>
      </w:r>
      <w:r>
        <w:t xml:space="preserve"> command to list current TCP connections. </w:t>
      </w:r>
    </w:p>
    <w:p w14:paraId="6BF57606" w14:textId="0E9D93B2" w:rsidR="006E6F9C" w:rsidRDefault="009461F0" w:rsidP="006E6F9C">
      <w:pPr>
        <w:ind w:left="215" w:firstLine="0"/>
      </w:pPr>
      <w:r w:rsidRPr="009461F0">
        <w:drawing>
          <wp:inline distT="0" distB="0" distL="0" distR="0" wp14:anchorId="4E37C2DE" wp14:editId="4C3BA91F">
            <wp:extent cx="5738357" cy="632515"/>
            <wp:effectExtent l="0" t="0" r="0" b="0"/>
            <wp:docPr id="8165874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58746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8357" cy="63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6B558" w14:textId="19EEDA85" w:rsidR="006E6F9C" w:rsidRDefault="00000000" w:rsidP="006E6F9C">
      <w:pPr>
        <w:numPr>
          <w:ilvl w:val="0"/>
          <w:numId w:val="1"/>
        </w:numPr>
        <w:ind w:hanging="215"/>
      </w:pPr>
      <w:r>
        <w:t xml:space="preserve">Use the </w:t>
      </w:r>
      <w:r>
        <w:rPr>
          <w:b/>
        </w:rPr>
        <w:t xml:space="preserve">ping </w:t>
      </w:r>
      <w:r>
        <w:t xml:space="preserve">command to determine if the </w:t>
      </w:r>
      <w:r>
        <w:rPr>
          <w:color w:val="FF0000"/>
        </w:rPr>
        <w:t xml:space="preserve">ubuntu.com </w:t>
      </w:r>
      <w:r>
        <w:t xml:space="preserve">system is accessible via the network. </w:t>
      </w:r>
    </w:p>
    <w:p w14:paraId="284BD185" w14:textId="77777777" w:rsidR="007B4EBD" w:rsidRDefault="00000000">
      <w:pPr>
        <w:pStyle w:val="Heading1"/>
        <w:rPr>
          <w:u w:val="none"/>
        </w:rPr>
      </w:pPr>
      <w:r>
        <w:t>(Use the correct option to send 10 ping requests only.)</w:t>
      </w:r>
      <w:r>
        <w:rPr>
          <w:u w:val="none"/>
        </w:rPr>
        <w:t xml:space="preserve"> </w:t>
      </w:r>
    </w:p>
    <w:p w14:paraId="2B6076A3" w14:textId="0670AFDC" w:rsidR="006E6F9C" w:rsidRPr="006E6F9C" w:rsidRDefault="00CA72C6" w:rsidP="006E6F9C">
      <w:r w:rsidRPr="00CA72C6">
        <w:drawing>
          <wp:inline distT="0" distB="0" distL="0" distR="0" wp14:anchorId="2C1734F5" wp14:editId="45FF497A">
            <wp:extent cx="5986145" cy="2190115"/>
            <wp:effectExtent l="0" t="0" r="0" b="635"/>
            <wp:docPr id="18034962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49625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86145" cy="219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1A80A" w14:textId="77777777" w:rsidR="007B4EBD" w:rsidRDefault="00000000">
      <w:pPr>
        <w:numPr>
          <w:ilvl w:val="0"/>
          <w:numId w:val="2"/>
        </w:numPr>
        <w:ind w:right="317" w:hanging="215"/>
      </w:pPr>
      <w:r>
        <w:t xml:space="preserve">Use the </w:t>
      </w:r>
      <w:r>
        <w:rPr>
          <w:b/>
        </w:rPr>
        <w:t xml:space="preserve">host </w:t>
      </w:r>
      <w:r>
        <w:t xml:space="preserve">command to perform a DNS query on </w:t>
      </w:r>
      <w:r>
        <w:rPr>
          <w:color w:val="FF0000"/>
        </w:rPr>
        <w:t>www.odu.edu</w:t>
      </w:r>
      <w:r>
        <w:t xml:space="preserve"> </w:t>
      </w:r>
    </w:p>
    <w:p w14:paraId="7B954C9D" w14:textId="59307147" w:rsidR="00CA72C6" w:rsidRDefault="005854FD" w:rsidP="00CA72C6">
      <w:pPr>
        <w:ind w:left="215" w:right="317" w:firstLine="0"/>
      </w:pPr>
      <w:r w:rsidRPr="005854FD">
        <w:drawing>
          <wp:inline distT="0" distB="0" distL="0" distR="0" wp14:anchorId="32768D68" wp14:editId="091B95BE">
            <wp:extent cx="3025402" cy="365792"/>
            <wp:effectExtent l="0" t="0" r="3810" b="0"/>
            <wp:docPr id="16729315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93153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25402" cy="365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05566" w14:textId="77777777" w:rsidR="00A6546D" w:rsidRDefault="00000000">
      <w:pPr>
        <w:numPr>
          <w:ilvl w:val="0"/>
          <w:numId w:val="2"/>
        </w:numPr>
        <w:spacing w:after="0" w:line="402" w:lineRule="auto"/>
        <w:ind w:right="317" w:hanging="215"/>
      </w:pPr>
      <w:r>
        <w:t xml:space="preserve">Use the </w:t>
      </w:r>
      <w:r>
        <w:rPr>
          <w:b/>
        </w:rPr>
        <w:t>cat</w:t>
      </w:r>
      <w:r>
        <w:t xml:space="preserve"> command to display the contents of </w:t>
      </w:r>
      <w:r>
        <w:rPr>
          <w:u w:val="single" w:color="000000"/>
        </w:rPr>
        <w:t>the file that contains the system’s hostname</w:t>
      </w:r>
      <w:r>
        <w:t xml:space="preserve">. </w:t>
      </w:r>
    </w:p>
    <w:p w14:paraId="138DADCC" w14:textId="2598D7E4" w:rsidR="00A6546D" w:rsidRDefault="0087695D" w:rsidP="00A6546D">
      <w:pPr>
        <w:spacing w:after="0" w:line="402" w:lineRule="auto"/>
        <w:ind w:left="215" w:right="317" w:firstLine="0"/>
      </w:pPr>
      <w:r w:rsidRPr="0087695D">
        <w:drawing>
          <wp:inline distT="0" distB="0" distL="0" distR="0" wp14:anchorId="739EFA5A" wp14:editId="34F73533">
            <wp:extent cx="2682472" cy="609653"/>
            <wp:effectExtent l="0" t="0" r="3810" b="0"/>
            <wp:docPr id="14098161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81616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2472" cy="609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887D5" w14:textId="27C67AC3" w:rsidR="007B4EBD" w:rsidRDefault="00000000" w:rsidP="00A6546D">
      <w:pPr>
        <w:spacing w:after="0" w:line="402" w:lineRule="auto"/>
        <w:ind w:left="0" w:right="317" w:firstLine="0"/>
      </w:pPr>
      <w:r>
        <w:t xml:space="preserve">7. Use the </w:t>
      </w:r>
      <w:r>
        <w:rPr>
          <w:b/>
        </w:rPr>
        <w:t xml:space="preserve">cat </w:t>
      </w:r>
      <w:r>
        <w:t>command to display the contents of the file that contains</w:t>
      </w:r>
      <w:r>
        <w:rPr>
          <w:u w:val="single" w:color="000000"/>
        </w:rPr>
        <w:t xml:space="preserve"> the DNS servers for this</w:t>
      </w:r>
      <w:r>
        <w:t xml:space="preserve"> </w:t>
      </w:r>
      <w:r>
        <w:rPr>
          <w:u w:val="single" w:color="000000"/>
        </w:rPr>
        <w:t>system.</w:t>
      </w:r>
      <w:r>
        <w:t xml:space="preserve"> </w:t>
      </w:r>
    </w:p>
    <w:p w14:paraId="701FC358" w14:textId="45DCEC66" w:rsidR="00A6546D" w:rsidRDefault="0087695D" w:rsidP="00A6546D">
      <w:pPr>
        <w:spacing w:after="0" w:line="402" w:lineRule="auto"/>
        <w:ind w:left="0" w:right="317" w:firstLine="0"/>
      </w:pPr>
      <w:r w:rsidRPr="0087695D">
        <w:lastRenderedPageBreak/>
        <w:drawing>
          <wp:inline distT="0" distB="0" distL="0" distR="0" wp14:anchorId="4765D4B4" wp14:editId="289DDA74">
            <wp:extent cx="4663844" cy="1943268"/>
            <wp:effectExtent l="0" t="0" r="3810" b="0"/>
            <wp:docPr id="7091901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19013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63844" cy="1943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FEE7D" w14:textId="77777777" w:rsidR="007B4EBD" w:rsidRDefault="00000000">
      <w:pPr>
        <w:spacing w:after="1" w:line="402" w:lineRule="auto"/>
        <w:ind w:left="-5"/>
      </w:pPr>
      <w:r>
        <w:t xml:space="preserve">8. Edit the same file you display in the previous step, </w:t>
      </w:r>
      <w:r>
        <w:rPr>
          <w:u w:val="single" w:color="000000"/>
        </w:rPr>
        <w:t>set the system’s hostname to your MIDAS ID</w:t>
      </w:r>
      <w:r>
        <w:t xml:space="preserve"> </w:t>
      </w:r>
      <w:r>
        <w:rPr>
          <w:u w:val="single" w:color="000000"/>
        </w:rPr>
        <w:t>permanently</w:t>
      </w:r>
      <w:r>
        <w:t xml:space="preserve">. Reboot system and </w:t>
      </w:r>
      <w:r>
        <w:rPr>
          <w:b/>
        </w:rPr>
        <w:t>repeat step 6</w:t>
      </w:r>
      <w:r>
        <w:t xml:space="preserve">. </w:t>
      </w:r>
    </w:p>
    <w:p w14:paraId="18FD11C5" w14:textId="6800EA7C" w:rsidR="007B4EBD" w:rsidRDefault="00000000">
      <w:pPr>
        <w:spacing w:after="369"/>
        <w:ind w:left="0" w:firstLine="0"/>
      </w:pPr>
      <w:r>
        <w:t xml:space="preserve"> </w:t>
      </w:r>
      <w:r w:rsidR="0087695D" w:rsidRPr="0087695D">
        <w:drawing>
          <wp:inline distT="0" distB="0" distL="0" distR="0" wp14:anchorId="06307BFB" wp14:editId="0D10F300">
            <wp:extent cx="4458086" cy="2415749"/>
            <wp:effectExtent l="0" t="0" r="0" b="3810"/>
            <wp:docPr id="11626647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66474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58086" cy="2415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52443" w14:textId="6EE30214" w:rsidR="003253DC" w:rsidRDefault="003253DC">
      <w:pPr>
        <w:spacing w:after="369"/>
        <w:ind w:left="0" w:firstLine="0"/>
      </w:pPr>
      <w:r>
        <w:t>After the reboot</w:t>
      </w:r>
    </w:p>
    <w:p w14:paraId="5FF51113" w14:textId="1A2C9DFA" w:rsidR="0087695D" w:rsidRDefault="003253DC">
      <w:pPr>
        <w:spacing w:after="369"/>
        <w:ind w:left="0" w:firstLine="0"/>
      </w:pPr>
      <w:r w:rsidRPr="003253DC">
        <w:drawing>
          <wp:inline distT="0" distB="0" distL="0" distR="0" wp14:anchorId="3CB52C8E" wp14:editId="0D7B07ED">
            <wp:extent cx="4839119" cy="2263336"/>
            <wp:effectExtent l="0" t="0" r="0" b="3810"/>
            <wp:docPr id="390570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5700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39119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F7CAC" w14:textId="77777777" w:rsidR="007B4EBD" w:rsidRDefault="00000000">
      <w:pPr>
        <w:spacing w:after="86"/>
        <w:ind w:left="-5"/>
      </w:pPr>
      <w:r>
        <w:rPr>
          <w:b/>
          <w:sz w:val="36"/>
          <w:u w:val="single" w:color="000000"/>
          <w:shd w:val="clear" w:color="auto" w:fill="FFFF00"/>
        </w:rPr>
        <w:lastRenderedPageBreak/>
        <w:t>Task B</w:t>
      </w:r>
      <w:r>
        <w:rPr>
          <w:b/>
          <w:sz w:val="36"/>
        </w:rPr>
        <w:t xml:space="preserve"> </w:t>
      </w:r>
      <w:r>
        <w:rPr>
          <w:b/>
          <w:sz w:val="24"/>
        </w:rPr>
        <w:t xml:space="preserve">– A Different Network Setting </w:t>
      </w:r>
      <w:r>
        <w:rPr>
          <w:b/>
          <w:color w:val="0070C0"/>
          <w:sz w:val="24"/>
        </w:rPr>
        <w:t>(3 * 20 = 60 Points)</w:t>
      </w:r>
      <w:r>
        <w:rPr>
          <w:b/>
          <w:sz w:val="24"/>
        </w:rPr>
        <w:t xml:space="preserve"> </w:t>
      </w:r>
    </w:p>
    <w:p w14:paraId="647E9E9C" w14:textId="77777777" w:rsidR="007B4EBD" w:rsidRDefault="00000000">
      <w:pPr>
        <w:numPr>
          <w:ilvl w:val="0"/>
          <w:numId w:val="3"/>
        </w:numPr>
        <w:spacing w:after="38" w:line="358" w:lineRule="auto"/>
        <w:ind w:hanging="361"/>
      </w:pPr>
      <w:r>
        <w:t xml:space="preserve">Change the VM network connection from NAT to the bridge mode (you will lose your Internet connection if you are connected to the ODU campus Wi-Fi network, but it is okay).  </w:t>
      </w:r>
    </w:p>
    <w:p w14:paraId="6488260B" w14:textId="7E95ABC4" w:rsidR="0087695D" w:rsidRDefault="00F60C62" w:rsidP="0087695D">
      <w:pPr>
        <w:spacing w:after="38" w:line="358" w:lineRule="auto"/>
        <w:ind w:left="451" w:firstLine="0"/>
      </w:pPr>
      <w:r w:rsidRPr="00F60C62">
        <w:drawing>
          <wp:inline distT="0" distB="0" distL="0" distR="0" wp14:anchorId="4EEB8BE4" wp14:editId="3BD6183A">
            <wp:extent cx="5986145" cy="4595495"/>
            <wp:effectExtent l="0" t="0" r="0" b="0"/>
            <wp:docPr id="571146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14639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86145" cy="459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F6801" w14:textId="77777777" w:rsidR="009461F0" w:rsidRDefault="009461F0" w:rsidP="009461F0">
      <w:pPr>
        <w:spacing w:after="38" w:line="358" w:lineRule="auto"/>
        <w:ind w:left="0" w:firstLine="0"/>
      </w:pPr>
    </w:p>
    <w:p w14:paraId="6897B57D" w14:textId="77777777" w:rsidR="007B4EBD" w:rsidRDefault="00000000">
      <w:pPr>
        <w:numPr>
          <w:ilvl w:val="0"/>
          <w:numId w:val="3"/>
        </w:numPr>
        <w:ind w:hanging="361"/>
      </w:pPr>
      <w:r>
        <w:t xml:space="preserve">Reboot your system, then repeat Steps 1 – 7 in Task A. </w:t>
      </w:r>
    </w:p>
    <w:p w14:paraId="6383D94F" w14:textId="4AD1FCBA" w:rsidR="0087695D" w:rsidRDefault="0087695D" w:rsidP="0087695D">
      <w:pPr>
        <w:ind w:left="451" w:firstLine="0"/>
      </w:pPr>
    </w:p>
    <w:p w14:paraId="422ED5CB" w14:textId="30512447" w:rsidR="008761B8" w:rsidRDefault="008761B8" w:rsidP="008761B8">
      <w:pPr>
        <w:ind w:left="0" w:firstLine="0"/>
      </w:pPr>
    </w:p>
    <w:p w14:paraId="34719940" w14:textId="577693D2" w:rsidR="008761B8" w:rsidRDefault="008761B8" w:rsidP="008761B8">
      <w:pPr>
        <w:ind w:left="451" w:firstLine="0"/>
      </w:pPr>
    </w:p>
    <w:p w14:paraId="7877C560" w14:textId="462BD208" w:rsidR="001C6BB0" w:rsidRDefault="001C6BB0" w:rsidP="0087695D">
      <w:pPr>
        <w:ind w:left="451" w:firstLine="0"/>
      </w:pPr>
    </w:p>
    <w:p w14:paraId="26A2AF85" w14:textId="487C041F" w:rsidR="009461F0" w:rsidRDefault="009461F0" w:rsidP="0087695D">
      <w:pPr>
        <w:ind w:left="451" w:firstLine="0"/>
      </w:pPr>
    </w:p>
    <w:p w14:paraId="3AB9C1F1" w14:textId="7460B40F" w:rsidR="008761B8" w:rsidRDefault="008761B8" w:rsidP="0087695D">
      <w:pPr>
        <w:ind w:left="451" w:firstLine="0"/>
      </w:pPr>
    </w:p>
    <w:p w14:paraId="0300B925" w14:textId="323491CA" w:rsidR="001C6BB0" w:rsidRDefault="001C6BB0" w:rsidP="0087695D">
      <w:pPr>
        <w:ind w:left="451" w:firstLine="0"/>
      </w:pPr>
    </w:p>
    <w:p w14:paraId="6EE7C715" w14:textId="3D1402F6" w:rsidR="008761B8" w:rsidRDefault="008761B8" w:rsidP="0087695D">
      <w:pPr>
        <w:ind w:left="451" w:firstLine="0"/>
      </w:pPr>
    </w:p>
    <w:p w14:paraId="2F3EDCE2" w14:textId="1CE9A025" w:rsidR="00EA615C" w:rsidRDefault="00EA615C" w:rsidP="00443408"/>
    <w:p w14:paraId="22F72042" w14:textId="77777777" w:rsidR="00443408" w:rsidRDefault="00443408" w:rsidP="00443408">
      <w:pPr>
        <w:ind w:left="0" w:firstLine="0"/>
      </w:pPr>
    </w:p>
    <w:p w14:paraId="1F1A6F0E" w14:textId="79E63E39" w:rsidR="007B4EBD" w:rsidRDefault="00000000">
      <w:pPr>
        <w:numPr>
          <w:ilvl w:val="0"/>
          <w:numId w:val="3"/>
        </w:numPr>
        <w:spacing w:after="66"/>
        <w:ind w:hanging="361"/>
      </w:pPr>
      <w:r>
        <w:t xml:space="preserve">Highlight the differences at the end of each step and discuss what you find. </w:t>
      </w:r>
    </w:p>
    <w:p w14:paraId="54231C1D" w14:textId="2622E811" w:rsidR="007B4EBD" w:rsidRDefault="00000000">
      <w:pPr>
        <w:spacing w:after="0"/>
        <w:ind w:left="0" w:firstLine="0"/>
      </w:pPr>
      <w:r>
        <w:t xml:space="preserve">              </w:t>
      </w:r>
      <w:r>
        <w:rPr>
          <w:noProof/>
        </w:rPr>
        <w:drawing>
          <wp:inline distT="0" distB="0" distL="0" distR="0" wp14:anchorId="61FA6EEE" wp14:editId="5F7E9DF7">
            <wp:extent cx="3676269" cy="1783715"/>
            <wp:effectExtent l="0" t="0" r="0" b="0"/>
            <wp:docPr id="172" name="Picture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76269" cy="178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443408">
        <w:rPr>
          <w:noProof/>
        </w:rPr>
        <w:drawing>
          <wp:inline distT="0" distB="0" distL="0" distR="0" wp14:anchorId="7A1707CD" wp14:editId="49E30AD2">
            <wp:extent cx="4785360" cy="3048000"/>
            <wp:effectExtent l="0" t="0" r="0" b="0"/>
            <wp:docPr id="25995657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36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3620E" w14:textId="36DA2304" w:rsidR="00443408" w:rsidRDefault="00443408">
      <w:pPr>
        <w:spacing w:after="0"/>
        <w:ind w:left="0" w:firstLine="0"/>
      </w:pPr>
      <w:r>
        <w:t>The IP address</w:t>
      </w:r>
      <w:r w:rsidR="00BF0B0F">
        <w:t xml:space="preserve"> was changed</w:t>
      </w:r>
      <w:r w:rsidR="00B80A34">
        <w:rPr>
          <w:noProof/>
        </w:rPr>
        <w:drawing>
          <wp:inline distT="0" distB="0" distL="0" distR="0" wp14:anchorId="697E159C" wp14:editId="250FF49D">
            <wp:extent cx="4693920" cy="678180"/>
            <wp:effectExtent l="0" t="0" r="0" b="7620"/>
            <wp:docPr id="19979744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92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85705" w14:textId="3FD9B73D" w:rsidR="00B80A34" w:rsidRDefault="00B80A34">
      <w:pPr>
        <w:spacing w:after="0"/>
        <w:ind w:left="0" w:firstLine="0"/>
      </w:pPr>
      <w:r>
        <w:t>The gateway was changed</w:t>
      </w:r>
    </w:p>
    <w:p w14:paraId="1D3421E4" w14:textId="3B90245D" w:rsidR="00B80A34" w:rsidRDefault="00B80A34">
      <w:pPr>
        <w:spacing w:after="0"/>
        <w:ind w:left="0" w:firstLine="0"/>
      </w:pPr>
      <w:r>
        <w:rPr>
          <w:noProof/>
        </w:rPr>
        <w:drawing>
          <wp:inline distT="0" distB="0" distL="0" distR="0" wp14:anchorId="23CFE51E" wp14:editId="799587DC">
            <wp:extent cx="4427220" cy="769620"/>
            <wp:effectExtent l="0" t="0" r="0" b="0"/>
            <wp:docPr id="10680874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22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8EAC0" w14:textId="62EC25A6" w:rsidR="00B80A34" w:rsidRDefault="00B80A34">
      <w:pPr>
        <w:spacing w:after="0"/>
        <w:ind w:left="0" w:firstLine="0"/>
      </w:pPr>
      <w:r>
        <w:t>Ubuntu couldn’t be pinged</w:t>
      </w:r>
    </w:p>
    <w:sectPr w:rsidR="00B80A34">
      <w:pgSz w:w="12240" w:h="15840"/>
      <w:pgMar w:top="1486" w:right="1372" w:bottom="1386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251C7"/>
    <w:multiLevelType w:val="hybridMultilevel"/>
    <w:tmpl w:val="1E40F6C0"/>
    <w:lvl w:ilvl="0" w:tplc="D28493C2">
      <w:start w:val="1"/>
      <w:numFmt w:val="decimal"/>
      <w:lvlText w:val="%1."/>
      <w:lvlJc w:val="left"/>
      <w:pPr>
        <w:ind w:left="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F6DAC8">
      <w:start w:val="1"/>
      <w:numFmt w:val="lowerLetter"/>
      <w:lvlText w:val="%2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225714">
      <w:start w:val="1"/>
      <w:numFmt w:val="lowerRoman"/>
      <w:lvlText w:val="%3"/>
      <w:lvlJc w:val="left"/>
      <w:pPr>
        <w:ind w:left="1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EA0E18">
      <w:start w:val="1"/>
      <w:numFmt w:val="decimal"/>
      <w:lvlText w:val="%4"/>
      <w:lvlJc w:val="left"/>
      <w:pPr>
        <w:ind w:left="2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BCCBD0">
      <w:start w:val="1"/>
      <w:numFmt w:val="lowerLetter"/>
      <w:lvlText w:val="%5"/>
      <w:lvlJc w:val="left"/>
      <w:pPr>
        <w:ind w:left="3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1C5608">
      <w:start w:val="1"/>
      <w:numFmt w:val="lowerRoman"/>
      <w:lvlText w:val="%6"/>
      <w:lvlJc w:val="left"/>
      <w:pPr>
        <w:ind w:left="4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4A74F4">
      <w:start w:val="1"/>
      <w:numFmt w:val="decimal"/>
      <w:lvlText w:val="%7"/>
      <w:lvlJc w:val="left"/>
      <w:pPr>
        <w:ind w:left="4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8E529E">
      <w:start w:val="1"/>
      <w:numFmt w:val="lowerLetter"/>
      <w:lvlText w:val="%8"/>
      <w:lvlJc w:val="left"/>
      <w:pPr>
        <w:ind w:left="5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FAA718">
      <w:start w:val="1"/>
      <w:numFmt w:val="lowerRoman"/>
      <w:lvlText w:val="%9"/>
      <w:lvlJc w:val="left"/>
      <w:pPr>
        <w:ind w:left="6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9D375E"/>
    <w:multiLevelType w:val="hybridMultilevel"/>
    <w:tmpl w:val="BE12571E"/>
    <w:lvl w:ilvl="0" w:tplc="B28AD41A">
      <w:start w:val="5"/>
      <w:numFmt w:val="decimal"/>
      <w:lvlText w:val="%1."/>
      <w:lvlJc w:val="left"/>
      <w:pPr>
        <w:ind w:left="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72D6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CAD7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78D4D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7442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16D3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AA5D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E6E6E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70BF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A64570"/>
    <w:multiLevelType w:val="hybridMultilevel"/>
    <w:tmpl w:val="0290BB62"/>
    <w:lvl w:ilvl="0" w:tplc="1730D6CE">
      <w:start w:val="1"/>
      <w:numFmt w:val="decimal"/>
      <w:lvlText w:val="%1."/>
      <w:lvlJc w:val="left"/>
      <w:pPr>
        <w:ind w:left="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A6961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8C5DB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0CE4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468FF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F0889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E042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18FC9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B6438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5152669">
    <w:abstractNumId w:val="2"/>
  </w:num>
  <w:num w:numId="2" w16cid:durableId="265388008">
    <w:abstractNumId w:val="1"/>
  </w:num>
  <w:num w:numId="3" w16cid:durableId="2016810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EBD"/>
    <w:rsid w:val="00157D6E"/>
    <w:rsid w:val="001B2AC8"/>
    <w:rsid w:val="001C6BB0"/>
    <w:rsid w:val="003253DC"/>
    <w:rsid w:val="003D5B98"/>
    <w:rsid w:val="00443408"/>
    <w:rsid w:val="005854FD"/>
    <w:rsid w:val="00626CE8"/>
    <w:rsid w:val="006E6F9C"/>
    <w:rsid w:val="007B4EBD"/>
    <w:rsid w:val="008115A2"/>
    <w:rsid w:val="008761B8"/>
    <w:rsid w:val="0087695D"/>
    <w:rsid w:val="009461F0"/>
    <w:rsid w:val="00A327A7"/>
    <w:rsid w:val="00A6546D"/>
    <w:rsid w:val="00AE7CAF"/>
    <w:rsid w:val="00B80A34"/>
    <w:rsid w:val="00BF0B0F"/>
    <w:rsid w:val="00CA72C6"/>
    <w:rsid w:val="00EA615C"/>
    <w:rsid w:val="00EF1ECF"/>
    <w:rsid w:val="00F60C62"/>
    <w:rsid w:val="00F9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B9633"/>
  <w15:docId w15:val="{83D47FCD-F1B4-4D7E-9AB8-67035112D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outlineLvl w:val="0"/>
    </w:pPr>
    <w:rPr>
      <w:rFonts w:ascii="Calibri" w:eastAsia="Calibri" w:hAnsi="Calibri" w:cs="Calibri"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Vatsa, Shobha</dc:creator>
  <cp:keywords/>
  <cp:lastModifiedBy>Scott Worm</cp:lastModifiedBy>
  <cp:revision>15</cp:revision>
  <cp:lastPrinted>2025-11-29T08:40:00Z</cp:lastPrinted>
  <dcterms:created xsi:type="dcterms:W3CDTF">2025-11-29T06:58:00Z</dcterms:created>
  <dcterms:modified xsi:type="dcterms:W3CDTF">2025-11-29T08:40:00Z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1836c351-72f0-4298-990f-2f5a1fc587a5</vt:lpwstr>
  </property>
</Properties>
</file>