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F603A" w14:textId="0CA6EAB0" w:rsidR="006B7A06" w:rsidRPr="006B7A06" w:rsidRDefault="006B7A06" w:rsidP="006B7A06">
      <w:pPr>
        <w:spacing w:line="480" w:lineRule="auto"/>
        <w:rPr>
          <w:rFonts w:cstheme="minorHAnsi"/>
        </w:rPr>
      </w:pPr>
      <w:r w:rsidRPr="006B7A06">
        <w:rPr>
          <w:rFonts w:cstheme="minorHAnsi"/>
        </w:rPr>
        <w:t>Selasi Laryea</w:t>
      </w:r>
    </w:p>
    <w:p w14:paraId="06A54187" w14:textId="13FC7B8C" w:rsidR="006B7A06" w:rsidRPr="006B7A06" w:rsidRDefault="006B7A06" w:rsidP="006B7A06">
      <w:pPr>
        <w:spacing w:line="480" w:lineRule="auto"/>
        <w:rPr>
          <w:rFonts w:cstheme="minorHAnsi"/>
        </w:rPr>
      </w:pPr>
      <w:r w:rsidRPr="006B7A06">
        <w:rPr>
          <w:rFonts w:cstheme="minorHAnsi"/>
        </w:rPr>
        <w:t>CYSE201S</w:t>
      </w:r>
    </w:p>
    <w:p w14:paraId="52160AD9" w14:textId="77777777" w:rsidR="006B7A06" w:rsidRPr="006B7A06" w:rsidRDefault="006B7A06" w:rsidP="006B7A06">
      <w:pPr>
        <w:spacing w:line="480" w:lineRule="auto"/>
        <w:rPr>
          <w:rFonts w:cstheme="minorHAnsi"/>
        </w:rPr>
      </w:pPr>
    </w:p>
    <w:p w14:paraId="63B8EA00" w14:textId="77777777" w:rsidR="006B7A06" w:rsidRPr="006B7A06" w:rsidRDefault="006B7A06" w:rsidP="006B7A06">
      <w:pPr>
        <w:spacing w:line="480" w:lineRule="auto"/>
        <w:rPr>
          <w:rFonts w:cstheme="minorHAnsi"/>
        </w:rPr>
      </w:pPr>
    </w:p>
    <w:p w14:paraId="42AB62FA" w14:textId="550E5B6C" w:rsidR="006B7A06" w:rsidRPr="006B7A06" w:rsidRDefault="006B7A06" w:rsidP="006B7A06">
      <w:pPr>
        <w:spacing w:line="480" w:lineRule="auto"/>
        <w:jc w:val="center"/>
        <w:rPr>
          <w:rFonts w:cstheme="minorHAnsi"/>
        </w:rPr>
      </w:pPr>
      <w:r w:rsidRPr="006B7A06">
        <w:rPr>
          <w:rFonts w:cstheme="minorHAnsi"/>
        </w:rPr>
        <w:t>Journal Entry 10</w:t>
      </w:r>
    </w:p>
    <w:p w14:paraId="0B6ED6AE" w14:textId="77777777" w:rsidR="006B7A06" w:rsidRPr="006B7A06" w:rsidRDefault="006B7A06" w:rsidP="006B7A06">
      <w:pPr>
        <w:spacing w:line="480" w:lineRule="auto"/>
        <w:jc w:val="center"/>
        <w:rPr>
          <w:rFonts w:cstheme="minorHAnsi"/>
        </w:rPr>
      </w:pPr>
    </w:p>
    <w:p w14:paraId="56093032" w14:textId="51870FF0" w:rsidR="006B7A06" w:rsidRPr="006B7A06" w:rsidRDefault="006B7A06" w:rsidP="006B7A06">
      <w:pPr>
        <w:spacing w:line="480" w:lineRule="auto"/>
        <w:rPr>
          <w:rFonts w:eastAsia="Times New Roman" w:cstheme="minorHAnsi"/>
          <w:kern w:val="0"/>
          <w14:ligatures w14:val="none"/>
        </w:rPr>
      </w:pPr>
      <w:r w:rsidRPr="006B7A06">
        <w:rPr>
          <w:rFonts w:eastAsia="Times New Roman" w:cstheme="minorHAnsi"/>
          <w:kern w:val="0"/>
          <w14:ligatures w14:val="none"/>
        </w:rPr>
        <w:t xml:space="preserve">The article discusses the growing significance of cybersecurity in military operations, especially </w:t>
      </w:r>
      <w:proofErr w:type="gramStart"/>
      <w:r w:rsidRPr="006B7A06">
        <w:rPr>
          <w:rFonts w:eastAsia="Times New Roman" w:cstheme="minorHAnsi"/>
          <w:kern w:val="0"/>
          <w14:ligatures w14:val="none"/>
        </w:rPr>
        <w:t>in light of</w:t>
      </w:r>
      <w:proofErr w:type="gramEnd"/>
      <w:r w:rsidRPr="006B7A06">
        <w:rPr>
          <w:rFonts w:eastAsia="Times New Roman" w:cstheme="minorHAnsi"/>
          <w:kern w:val="0"/>
          <w14:ligatures w14:val="none"/>
        </w:rPr>
        <w:t xml:space="preserve"> evolving cyberthreats. It emphasizes that more advanced strategies, monetary investments in technology, and a skilled workforce are needed to protect defense systems. Effective cybersecurity is presented as crucial for both international stability and national defense, with a focus on resilience against cyberattacks that target military infrastructure.</w:t>
      </w:r>
      <w:r>
        <w:rPr>
          <w:rFonts w:eastAsia="Times New Roman" w:cstheme="minorHAnsi"/>
          <w:kern w:val="0"/>
          <w14:ligatures w14:val="none"/>
        </w:rPr>
        <w:t xml:space="preserve"> </w:t>
      </w:r>
      <w:r>
        <w:t>To stay ahead of possible adversaries, proactive and adaptable measures are necessary due to the dynamic nature of digital threats.</w:t>
      </w:r>
      <w:r w:rsidRPr="006B7A06">
        <w:t xml:space="preserve"> </w:t>
      </w:r>
      <w:r>
        <w:t>As global reliance on digital infrastructure increases, the importance of securing military networks and systems becomes ever more critical in maintaining a nation’s defense and sovereignty.</w:t>
      </w:r>
    </w:p>
    <w:p w14:paraId="32405EA0" w14:textId="77777777" w:rsidR="006B7A06" w:rsidRPr="006B7A06" w:rsidRDefault="006B7A06" w:rsidP="006B7A06">
      <w:pPr>
        <w:rPr>
          <w:rFonts w:cstheme="minorHAnsi"/>
        </w:rPr>
      </w:pPr>
    </w:p>
    <w:sectPr w:rsidR="006B7A06" w:rsidRPr="006B7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A06"/>
    <w:rsid w:val="006B7A06"/>
    <w:rsid w:val="00DD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0B6E06"/>
  <w15:chartTrackingRefBased/>
  <w15:docId w15:val="{9088732B-5F41-7947-891E-66125340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4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LARYEA, SELASI</dc:creator>
  <cp:keywords/>
  <dc:description/>
  <cp:lastModifiedBy>LARYEA, SELASI</cp:lastModifiedBy>
  <cp:revision>2</cp:revision>
  <dcterms:created xsi:type="dcterms:W3CDTF">2024-11-07T03:44:00Z</dcterms:created>
  <dcterms:modified xsi:type="dcterms:W3CDTF">2024-11-07T03:54:00Z</dcterms:modified>
</cp:coreProperties>
</file>