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A9E09" w14:textId="2D74CB03" w:rsidR="003D08E6" w:rsidRDefault="003D08E6">
      <w:r>
        <w:t>Selasi Laryea</w:t>
      </w:r>
    </w:p>
    <w:p w14:paraId="475E20F4" w14:textId="21B6BECE" w:rsidR="003D08E6" w:rsidRDefault="003D08E6">
      <w:r>
        <w:t>CYSE201S</w:t>
      </w:r>
    </w:p>
    <w:p w14:paraId="1AEBF21A" w14:textId="77777777" w:rsidR="003D08E6" w:rsidRDefault="003D08E6"/>
    <w:p w14:paraId="4B3F178F" w14:textId="4A976FA1" w:rsidR="003D08E6" w:rsidRDefault="003D08E6" w:rsidP="003D08E6">
      <w:pPr>
        <w:jc w:val="center"/>
      </w:pPr>
      <w:r>
        <w:t>Journal Entry 3</w:t>
      </w:r>
    </w:p>
    <w:p w14:paraId="22AB8AA1" w14:textId="77777777" w:rsidR="003D08E6" w:rsidRDefault="003D08E6" w:rsidP="003D08E6">
      <w:pPr>
        <w:jc w:val="center"/>
      </w:pPr>
    </w:p>
    <w:p w14:paraId="473B7F70" w14:textId="54DD1C95" w:rsidR="003D08E6" w:rsidRDefault="003D08E6" w:rsidP="003D08E6">
      <w:r>
        <w:tab/>
      </w:r>
      <w:r w:rsidRPr="003D08E6">
        <w:t>After looking at the site "PrivacyRights.org", I was able to see all the different kinds of data breaches and the numerical amounts for each state. The data breach list shows breaches dating back to January 2002. Researchers may use this site to see which states have the highest risk of data breaches and which have the lowest. This information can be used to figure out a better defense mechanism based on the specific data breach type. The site tells us that the top 2 data breaches came from "hacking" and "unknown" being the highest. With "unknown" being the leading factor of data breaches, companies must strengthen their data security with principles from the CIA triad. Hackers are only getting smarter and this data breach chart can help us prioritize which areas need higher defense.</w:t>
      </w:r>
    </w:p>
    <w:sectPr w:rsidR="003D08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8E6"/>
    <w:rsid w:val="003D0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193FA4"/>
  <w15:chartTrackingRefBased/>
  <w15:docId w15:val="{00BABCA7-43C5-AA40-9A73-7202B032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LARYEA, SELASI</dc:creator>
  <cp:keywords/>
  <dc:description/>
  <cp:lastModifiedBy>LARYEA, SELASI</cp:lastModifiedBy>
  <cp:revision>1</cp:revision>
  <dcterms:created xsi:type="dcterms:W3CDTF">2024-12-08T19:55:00Z</dcterms:created>
  <dcterms:modified xsi:type="dcterms:W3CDTF">2024-12-08T19:56:00Z</dcterms:modified>
</cp:coreProperties>
</file>