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548B" w14:textId="77777777" w:rsidR="00071F87" w:rsidRDefault="00D8553D">
      <w:pPr>
        <w:spacing w:after="11" w:line="259" w:lineRule="auto"/>
        <w:ind w:left="13" w:firstLine="0"/>
        <w:jc w:val="center"/>
      </w:pPr>
      <w:r>
        <w:rPr>
          <w:b/>
          <w:sz w:val="24"/>
        </w:rPr>
        <w:t>Shirly Addai</w:t>
      </w:r>
    </w:p>
    <w:p w14:paraId="4BD021ED" w14:textId="77777777" w:rsidR="00071F87" w:rsidRDefault="00D8553D">
      <w:pPr>
        <w:spacing w:after="182" w:line="259" w:lineRule="auto"/>
        <w:ind w:left="13" w:firstLine="0"/>
        <w:jc w:val="center"/>
      </w:pPr>
      <w:r>
        <w:rPr>
          <w:sz w:val="24"/>
        </w:rPr>
        <w:t>5714451072 |</w:t>
      </w:r>
      <w:r>
        <w:rPr>
          <w:color w:val="1155CC"/>
          <w:sz w:val="24"/>
          <w:u w:val="single" w:color="1155CC"/>
        </w:rPr>
        <w:t>akosuagold29@gmail.com</w:t>
      </w:r>
    </w:p>
    <w:p w14:paraId="0AB25B3D" w14:textId="77777777" w:rsidR="00071F87" w:rsidRDefault="00D8553D">
      <w:pPr>
        <w:pStyle w:val="Heading1"/>
        <w:ind w:left="-5"/>
      </w:pPr>
      <w:r>
        <w:t>EDUCATION</w:t>
      </w:r>
    </w:p>
    <w:p w14:paraId="7762FA57" w14:textId="77777777" w:rsidR="00071F87" w:rsidRDefault="00D8553D">
      <w:pPr>
        <w:spacing w:after="214" w:line="259" w:lineRule="auto"/>
        <w:ind w:left="30" w:right="-43" w:firstLine="0"/>
      </w:pPr>
      <w:r>
        <w:rPr>
          <w:noProof/>
        </w:rPr>
        <w:drawing>
          <wp:inline distT="0" distB="0" distL="0" distR="0" wp14:anchorId="4B9A6424" wp14:editId="7D00A3FF">
            <wp:extent cx="5943600" cy="9525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CAE0" w14:textId="77777777" w:rsidR="00071F87" w:rsidRDefault="00D8553D">
      <w:pPr>
        <w:tabs>
          <w:tab w:val="right" w:pos="9347"/>
        </w:tabs>
        <w:spacing w:after="86"/>
        <w:ind w:left="0" w:firstLine="0"/>
      </w:pPr>
      <w:r>
        <w:rPr>
          <w:b/>
          <w:sz w:val="22"/>
        </w:rPr>
        <w:t xml:space="preserve">Old Dominion University </w:t>
      </w:r>
      <w:r>
        <w:t>| Norfolk, VA</w:t>
      </w:r>
      <w:r>
        <w:tab/>
        <w:t>August 2022 - December 2025</w:t>
      </w:r>
    </w:p>
    <w:p w14:paraId="23B5C32D" w14:textId="77777777" w:rsidR="00071F87" w:rsidRDefault="00D8553D">
      <w:pPr>
        <w:spacing w:after="122"/>
      </w:pPr>
      <w:r>
        <w:t>Bachelor of Science in Public Health</w:t>
      </w:r>
    </w:p>
    <w:p w14:paraId="0F0D59FC" w14:textId="77777777" w:rsidR="00071F87" w:rsidRDefault="00D8553D">
      <w:pPr>
        <w:spacing w:after="711"/>
      </w:pPr>
      <w:r>
        <w:rPr>
          <w:b/>
        </w:rPr>
        <w:t xml:space="preserve">Major: </w:t>
      </w:r>
      <w:r>
        <w:t>Health Services Administration</w:t>
      </w:r>
    </w:p>
    <w:p w14:paraId="0E41DAB6" w14:textId="77777777" w:rsidR="00071F87" w:rsidRDefault="00D8553D">
      <w:pPr>
        <w:pStyle w:val="Heading1"/>
        <w:ind w:left="-5"/>
      </w:pPr>
      <w:r>
        <w:t>Skills</w:t>
      </w:r>
    </w:p>
    <w:p w14:paraId="0F703A82" w14:textId="77777777" w:rsidR="00071F87" w:rsidRDefault="00D8553D">
      <w:pPr>
        <w:spacing w:after="187" w:line="259" w:lineRule="auto"/>
        <w:ind w:left="30" w:right="-43" w:firstLine="0"/>
      </w:pPr>
      <w:r>
        <w:rPr>
          <w:noProof/>
        </w:rPr>
        <w:drawing>
          <wp:inline distT="0" distB="0" distL="0" distR="0" wp14:anchorId="1CA0758F" wp14:editId="52CAB575">
            <wp:extent cx="5943600" cy="9525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3E27" w14:textId="7E2F9F48" w:rsidR="00071F87" w:rsidRDefault="00D8553D">
      <w:pPr>
        <w:spacing w:after="213"/>
        <w:ind w:left="295"/>
      </w:pPr>
      <w:r>
        <w:t>Customer Service, Attention to Detail, Creative Problem-Solving, Critical Thinking, Interpersonal Communication, Oral Communication, Troubleshooting, Team Leadership &amp; Training, Patient Interaction, Time Management &amp; Efficiency, Microsoft, Teamwork &amp; Collaboration, Multitasking and Google Drive</w:t>
      </w:r>
      <w:r>
        <w:rPr>
          <w:sz w:val="20"/>
        </w:rPr>
        <w:t>.</w:t>
      </w:r>
      <w:r w:rsidR="004C43B7">
        <w:rPr>
          <w:sz w:val="20"/>
        </w:rPr>
        <w:t xml:space="preserve"> </w:t>
      </w:r>
      <w:r w:rsidR="004C43B7">
        <w:rPr>
          <w:rFonts w:ascii="Calibri" w:hAnsi="Calibri"/>
          <w:sz w:val="17"/>
          <w:szCs w:val="17"/>
        </w:rPr>
        <w:t>Skilled in managing patient intake processes, verifying insurance information, and ensuring accurate demographic data entry. Proficient in using healthcare systems like Epic</w:t>
      </w:r>
      <w:r w:rsidR="00AE423C">
        <w:rPr>
          <w:rFonts w:ascii="Calibri" w:hAnsi="Calibri"/>
          <w:sz w:val="17"/>
          <w:szCs w:val="17"/>
        </w:rPr>
        <w:t>.</w:t>
      </w:r>
    </w:p>
    <w:p w14:paraId="7C3A4F75" w14:textId="77777777" w:rsidR="00071F87" w:rsidRDefault="00D8553D">
      <w:pPr>
        <w:pStyle w:val="Heading1"/>
        <w:ind w:left="-5"/>
      </w:pPr>
      <w:r>
        <w:t>EXPERIENCE</w:t>
      </w:r>
    </w:p>
    <w:p w14:paraId="64072DEB" w14:textId="77777777" w:rsidR="00071F87" w:rsidRDefault="00D8553D">
      <w:pPr>
        <w:spacing w:after="200" w:line="259" w:lineRule="auto"/>
        <w:ind w:left="30" w:right="-43" w:firstLine="0"/>
      </w:pPr>
      <w:r>
        <w:rPr>
          <w:noProof/>
        </w:rPr>
        <w:drawing>
          <wp:inline distT="0" distB="0" distL="0" distR="0" wp14:anchorId="45A0206C" wp14:editId="2B089DB0">
            <wp:extent cx="5943600" cy="9525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9784D" w14:textId="22F39BEC" w:rsidR="00071F87" w:rsidRPr="00D45667" w:rsidRDefault="00606F07" w:rsidP="00B233CC">
      <w:pPr>
        <w:pStyle w:val="p1"/>
        <w:divId w:val="592784371"/>
        <w:rPr>
          <w:rFonts w:ascii="Times New Roman" w:hAnsi="Times New Roman"/>
          <w:sz w:val="18"/>
          <w:szCs w:val="18"/>
        </w:rPr>
      </w:pPr>
      <w:r w:rsidRPr="00D45667">
        <w:rPr>
          <w:rStyle w:val="s1"/>
          <w:rFonts w:ascii="Times New Roman" w:hAnsi="Times New Roman"/>
          <w:b/>
          <w:bCs/>
          <w:sz w:val="20"/>
          <w:szCs w:val="20"/>
        </w:rPr>
        <w:t>Inova Mount Vernon Hospital</w:t>
      </w:r>
      <w:r w:rsidR="000D0031" w:rsidRPr="00D45667">
        <w:rPr>
          <w:rStyle w:val="s1"/>
          <w:rFonts w:ascii="Times New Roman" w:hAnsi="Times New Roman"/>
          <w:b/>
          <w:bCs/>
          <w:sz w:val="20"/>
          <w:szCs w:val="20"/>
        </w:rPr>
        <w:t xml:space="preserve"> </w:t>
      </w:r>
      <w:r w:rsidR="006E76D1">
        <w:rPr>
          <w:rFonts w:ascii="Times New Roman" w:eastAsia="Times New Roman" w:hAnsi="Times New Roman"/>
          <w:bCs/>
          <w:sz w:val="18"/>
          <w:szCs w:val="18"/>
        </w:rPr>
        <w:t xml:space="preserve">| </w:t>
      </w:r>
      <w:r w:rsidR="00B233CC" w:rsidRPr="00D45667">
        <w:rPr>
          <w:rFonts w:ascii="Times New Roman" w:hAnsi="Times New Roman"/>
          <w:sz w:val="18"/>
          <w:szCs w:val="18"/>
        </w:rPr>
        <w:t>Alexandria</w:t>
      </w:r>
      <w:r w:rsidRPr="00D45667">
        <w:rPr>
          <w:rFonts w:ascii="Times New Roman" w:hAnsi="Times New Roman"/>
          <w:sz w:val="18"/>
          <w:szCs w:val="18"/>
        </w:rPr>
        <w:t>, VA</w:t>
      </w:r>
      <w:r w:rsidRPr="00D45667">
        <w:rPr>
          <w:rFonts w:ascii="Times New Roman" w:hAnsi="Times New Roman"/>
          <w:sz w:val="18"/>
          <w:szCs w:val="18"/>
        </w:rPr>
        <w:tab/>
      </w:r>
      <w:r w:rsidR="00DE0EFA" w:rsidRPr="00D45667">
        <w:rPr>
          <w:rFonts w:ascii="Times New Roman" w:hAnsi="Times New Roman"/>
          <w:sz w:val="18"/>
          <w:szCs w:val="18"/>
        </w:rPr>
        <w:t xml:space="preserve">February </w:t>
      </w:r>
      <w:r w:rsidRPr="00D45667">
        <w:rPr>
          <w:rFonts w:ascii="Times New Roman" w:hAnsi="Times New Roman"/>
          <w:sz w:val="18"/>
          <w:szCs w:val="18"/>
        </w:rPr>
        <w:t>20</w:t>
      </w:r>
      <w:r w:rsidR="00DE0EFA" w:rsidRPr="00D45667">
        <w:rPr>
          <w:rFonts w:ascii="Times New Roman" w:hAnsi="Times New Roman"/>
          <w:sz w:val="18"/>
          <w:szCs w:val="18"/>
        </w:rPr>
        <w:t>25</w:t>
      </w:r>
      <w:r w:rsidRPr="00D45667">
        <w:rPr>
          <w:rFonts w:ascii="Times New Roman" w:hAnsi="Times New Roman"/>
          <w:sz w:val="18"/>
          <w:szCs w:val="18"/>
        </w:rPr>
        <w:t xml:space="preserve"> - Current</w:t>
      </w:r>
    </w:p>
    <w:p w14:paraId="13DB771E" w14:textId="5FE900EC" w:rsidR="003D7863" w:rsidRPr="003E58F7" w:rsidRDefault="004558CC">
      <w:pPr>
        <w:pStyle w:val="p1"/>
        <w:divId w:val="2008897874"/>
        <w:rPr>
          <w:rFonts w:ascii="Times New Roman" w:hAnsi="Times New Roman"/>
          <w:i/>
          <w:iCs/>
          <w:sz w:val="18"/>
          <w:szCs w:val="18"/>
        </w:rPr>
      </w:pPr>
      <w:r w:rsidRPr="003E58F7">
        <w:rPr>
          <w:rFonts w:ascii="Times New Roman" w:hAnsi="Times New Roman"/>
          <w:i/>
          <w:iCs/>
          <w:sz w:val="18"/>
          <w:szCs w:val="18"/>
        </w:rPr>
        <w:t>Unit Secretary</w:t>
      </w:r>
      <w:r w:rsidR="003F5343" w:rsidRPr="003E58F7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="00513DFC" w:rsidRPr="003E58F7">
        <w:rPr>
          <w:rFonts w:ascii="Times New Roman" w:hAnsi="Times New Roman"/>
          <w:i/>
          <w:iCs/>
          <w:sz w:val="18"/>
          <w:szCs w:val="18"/>
        </w:rPr>
        <w:t>full</w:t>
      </w:r>
      <w:r w:rsidR="00C16C43" w:rsidRPr="003E58F7">
        <w:rPr>
          <w:rFonts w:ascii="Times New Roman" w:hAnsi="Times New Roman"/>
          <w:i/>
          <w:iCs/>
          <w:sz w:val="18"/>
          <w:szCs w:val="18"/>
        </w:rPr>
        <w:t>time</w:t>
      </w:r>
      <w:proofErr w:type="spellEnd"/>
      <w:r w:rsidR="00C16C43" w:rsidRPr="003E58F7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0908D2FB" w14:textId="6575825A" w:rsidR="00071F87" w:rsidRPr="00924E8B" w:rsidRDefault="003F5343">
      <w:pPr>
        <w:spacing w:after="40" w:line="259" w:lineRule="auto"/>
        <w:ind w:left="-5"/>
        <w:rPr>
          <w:i/>
          <w:szCs w:val="18"/>
        </w:rPr>
      </w:pPr>
      <w:r w:rsidRPr="00924E8B">
        <w:rPr>
          <w:i/>
          <w:szCs w:val="18"/>
        </w:rPr>
        <w:t xml:space="preserve"> </w:t>
      </w:r>
    </w:p>
    <w:p w14:paraId="772D1848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Provide clerical and administrative support on the Medical-Surgical Unit to ensure smooth daily operations.</w:t>
      </w:r>
    </w:p>
    <w:p w14:paraId="1809703B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Verify patient identity, review schedules, and ensure accurate registration for services.</w:t>
      </w:r>
    </w:p>
    <w:p w14:paraId="3D233477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Collect and confirm demographic, insurance, and financial information while maintaining confidentiality.</w:t>
      </w:r>
    </w:p>
    <w:p w14:paraId="0AA09971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Scan and process documents, including IDs, insurance cards, and legal forms, into the EHR system.</w:t>
      </w:r>
    </w:p>
    <w:p w14:paraId="4E2B4038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Assist with admissions, discharges, pre-admission, and scheduling to support smooth patient flow.</w:t>
      </w:r>
    </w:p>
    <w:p w14:paraId="6C4B78B6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Answer phones, direct calls, and page staff to coordinate patient care.</w:t>
      </w:r>
    </w:p>
    <w:p w14:paraId="2662CC30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Provide excellent customer service by greeting patients and families, answering questions, and guiding them to appropriate services.</w:t>
      </w:r>
    </w:p>
    <w:p w14:paraId="374020D5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Support nursing staff with clerical tasks, orders, and maintaining efficient unit operations.</w:t>
      </w:r>
    </w:p>
    <w:p w14:paraId="32386B97" w14:textId="77777777" w:rsidR="000B4FB3" w:rsidRPr="007A710F" w:rsidRDefault="000B4FB3" w:rsidP="00C920F9">
      <w:pPr>
        <w:pStyle w:val="p1"/>
        <w:numPr>
          <w:ilvl w:val="0"/>
          <w:numId w:val="4"/>
        </w:numPr>
        <w:divId w:val="1445736279"/>
        <w:rPr>
          <w:rFonts w:ascii="Times New Roman" w:hAnsi="Times New Roman"/>
          <w:sz w:val="18"/>
          <w:szCs w:val="18"/>
        </w:rPr>
      </w:pPr>
      <w:r w:rsidRPr="007A710F">
        <w:rPr>
          <w:rStyle w:val="s1"/>
          <w:rFonts w:ascii="Times New Roman" w:hAnsi="Times New Roman"/>
          <w:sz w:val="18"/>
          <w:szCs w:val="18"/>
        </w:rPr>
        <w:t>Maintain an organized and welcoming environment in patient and family waiting areas.</w:t>
      </w:r>
    </w:p>
    <w:p w14:paraId="43A2CA48" w14:textId="2D651FA3" w:rsidR="00071F87" w:rsidRDefault="00D8553D">
      <w:pPr>
        <w:spacing w:after="266" w:line="259" w:lineRule="auto"/>
        <w:ind w:left="30" w:right="-43" w:firstLine="0"/>
      </w:pPr>
      <w:r>
        <w:rPr>
          <w:noProof/>
        </w:rPr>
        <w:drawing>
          <wp:inline distT="0" distB="0" distL="0" distR="0" wp14:anchorId="0496233C" wp14:editId="0ED2746A">
            <wp:extent cx="5943600" cy="9525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12BB" w14:textId="3ED5D62B" w:rsidR="00071F87" w:rsidRDefault="009415CC">
      <w:pPr>
        <w:tabs>
          <w:tab w:val="right" w:pos="9347"/>
        </w:tabs>
        <w:spacing w:after="91" w:line="259" w:lineRule="auto"/>
        <w:ind w:left="0" w:firstLine="0"/>
      </w:pPr>
      <w:r>
        <w:rPr>
          <w:b/>
          <w:sz w:val="20"/>
        </w:rPr>
        <w:t xml:space="preserve">The Wellington at Lake </w:t>
      </w:r>
      <w:proofErr w:type="spellStart"/>
      <w:r>
        <w:rPr>
          <w:b/>
          <w:sz w:val="20"/>
        </w:rPr>
        <w:t>Manassas</w:t>
      </w:r>
      <w:proofErr w:type="spellEnd"/>
      <w:r>
        <w:rPr>
          <w:b/>
          <w:sz w:val="20"/>
        </w:rPr>
        <w:t xml:space="preserve"> </w:t>
      </w:r>
      <w:r>
        <w:rPr>
          <w:b/>
        </w:rPr>
        <w:t xml:space="preserve">| </w:t>
      </w:r>
      <w:r>
        <w:t>Gainesville, VA</w:t>
      </w:r>
      <w:r w:rsidR="0095498D">
        <w:t xml:space="preserve">     June </w:t>
      </w:r>
      <w:r w:rsidR="00A22DC9">
        <w:t>2</w:t>
      </w:r>
      <w:r w:rsidR="00EE42C1">
        <w:t>022 -</w:t>
      </w:r>
      <w:r w:rsidR="00A22DC9">
        <w:t xml:space="preserve"> </w:t>
      </w:r>
      <w:r w:rsidR="002F658F">
        <w:t>February 20</w:t>
      </w:r>
      <w:r w:rsidR="00EE42C1">
        <w:t>25</w:t>
      </w:r>
      <w:r>
        <w:rPr>
          <w:color w:val="191919"/>
        </w:rPr>
        <w:tab/>
      </w:r>
    </w:p>
    <w:p w14:paraId="47042106" w14:textId="77777777" w:rsidR="000761B9" w:rsidRDefault="000761B9" w:rsidP="000761B9">
      <w:pPr>
        <w:spacing w:after="40" w:line="259" w:lineRule="auto"/>
        <w:ind w:left="0" w:firstLine="0"/>
      </w:pPr>
      <w:r w:rsidRPr="000761B9">
        <w:rPr>
          <w:i/>
        </w:rPr>
        <w:t xml:space="preserve">Administration/ Life Enrichment, Activities | </w:t>
      </w:r>
      <w:proofErr w:type="spellStart"/>
      <w:r w:rsidRPr="000761B9">
        <w:rPr>
          <w:i/>
        </w:rPr>
        <w:t>Fulltime</w:t>
      </w:r>
      <w:proofErr w:type="spellEnd"/>
    </w:p>
    <w:p w14:paraId="3DFDEA25" w14:textId="77777777" w:rsidR="008570C0" w:rsidRDefault="008570C0" w:rsidP="00B42ACB">
      <w:pPr>
        <w:numPr>
          <w:ilvl w:val="0"/>
          <w:numId w:val="1"/>
        </w:numPr>
        <w:ind w:hanging="360"/>
      </w:pPr>
      <w:r>
        <w:t>Welcome and engage residents, guests, and fellow associates in person and via telephone.</w:t>
      </w:r>
    </w:p>
    <w:p w14:paraId="510C5872" w14:textId="77777777" w:rsidR="008570C0" w:rsidRDefault="008570C0" w:rsidP="00B42ACB">
      <w:pPr>
        <w:numPr>
          <w:ilvl w:val="0"/>
          <w:numId w:val="1"/>
        </w:numPr>
        <w:ind w:hanging="360"/>
      </w:pPr>
      <w:r>
        <w:t>Direct all calls and inquiries to the appropriate associate.</w:t>
      </w:r>
    </w:p>
    <w:p w14:paraId="61A9E06F" w14:textId="77777777" w:rsidR="008570C0" w:rsidRDefault="008570C0" w:rsidP="00B42ACB">
      <w:pPr>
        <w:numPr>
          <w:ilvl w:val="0"/>
          <w:numId w:val="1"/>
        </w:numPr>
        <w:ind w:hanging="360"/>
      </w:pPr>
      <w:r>
        <w:t>Monitor security systems, including the emergency call system, and respond accordingly.</w:t>
      </w:r>
    </w:p>
    <w:p w14:paraId="4D13E60E" w14:textId="77777777" w:rsidR="008570C0" w:rsidRDefault="008570C0" w:rsidP="00B42ACB">
      <w:pPr>
        <w:numPr>
          <w:ilvl w:val="0"/>
          <w:numId w:val="1"/>
        </w:numPr>
        <w:ind w:hanging="360"/>
      </w:pPr>
      <w:r>
        <w:t>Help the business office manager order supplies, file, and input data.</w:t>
      </w:r>
    </w:p>
    <w:p w14:paraId="0F6D77DD" w14:textId="77777777" w:rsidR="008570C0" w:rsidRDefault="008570C0" w:rsidP="00B42ACB">
      <w:pPr>
        <w:numPr>
          <w:ilvl w:val="0"/>
          <w:numId w:val="1"/>
        </w:numPr>
        <w:ind w:hanging="360"/>
      </w:pPr>
      <w:r>
        <w:t>Help plan and implement spiritual, physical, cultural, and emotional programming that will make residents feel engaged and fulfilled.</w:t>
      </w:r>
    </w:p>
    <w:p w14:paraId="759C056A" w14:textId="77777777" w:rsidR="008570C0" w:rsidRDefault="008570C0" w:rsidP="00B42ACB">
      <w:pPr>
        <w:numPr>
          <w:ilvl w:val="0"/>
          <w:numId w:val="1"/>
        </w:numPr>
        <w:ind w:hanging="360"/>
      </w:pPr>
      <w:r>
        <w:t>Promote and communicate upcoming community events and activities.</w:t>
      </w:r>
    </w:p>
    <w:p w14:paraId="7D88B32F" w14:textId="77777777" w:rsidR="008570C0" w:rsidRDefault="008570C0" w:rsidP="00B42ACB">
      <w:pPr>
        <w:numPr>
          <w:ilvl w:val="0"/>
          <w:numId w:val="1"/>
        </w:numPr>
        <w:ind w:hanging="360"/>
      </w:pPr>
      <w:r>
        <w:t>Participate in activities, residents' games, painting, singing, and music, and help organize and run events.</w:t>
      </w:r>
    </w:p>
    <w:p w14:paraId="004EFFB3" w14:textId="77777777" w:rsidR="008570C0" w:rsidRDefault="008570C0" w:rsidP="00B42ACB">
      <w:pPr>
        <w:numPr>
          <w:ilvl w:val="0"/>
          <w:numId w:val="1"/>
        </w:numPr>
        <w:ind w:hanging="360"/>
      </w:pPr>
      <w:r>
        <w:t>Utilize social media, email, and newsletters to showcase the fun daily events!</w:t>
      </w:r>
    </w:p>
    <w:p w14:paraId="71B41F9C" w14:textId="77777777" w:rsidR="008570C0" w:rsidRDefault="008570C0" w:rsidP="00B42ACB">
      <w:pPr>
        <w:numPr>
          <w:ilvl w:val="0"/>
          <w:numId w:val="1"/>
        </w:numPr>
        <w:ind w:hanging="360"/>
      </w:pPr>
      <w:r>
        <w:t>Provided non-clinical information to patients, families, and visitors, such as directions, room locations, and staff assignments.</w:t>
      </w:r>
    </w:p>
    <w:p w14:paraId="262D9C9C" w14:textId="77777777" w:rsidR="008570C0" w:rsidRDefault="008570C0" w:rsidP="00B42ACB">
      <w:pPr>
        <w:numPr>
          <w:ilvl w:val="0"/>
          <w:numId w:val="1"/>
        </w:numPr>
        <w:spacing w:after="139"/>
        <w:ind w:hanging="360"/>
      </w:pPr>
      <w:r>
        <w:t>Help set up and break down events and activities.</w:t>
      </w:r>
    </w:p>
    <w:p w14:paraId="76BCFF48" w14:textId="04A6DB62" w:rsidR="00071F87" w:rsidRDefault="00071F87" w:rsidP="008570C0">
      <w:pPr>
        <w:ind w:left="345" w:firstLine="0"/>
      </w:pPr>
    </w:p>
    <w:sectPr w:rsidR="00071F87" w:rsidSect="00AE2099">
      <w:pgSz w:w="12240" w:h="15840"/>
      <w:pgMar w:top="1440" w:right="1525" w:bottom="1440" w:left="136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BD86" w14:textId="77777777" w:rsidR="00C22B71" w:rsidRDefault="00C22B71" w:rsidP="007308EC">
      <w:pPr>
        <w:spacing w:after="0" w:line="240" w:lineRule="auto"/>
      </w:pPr>
      <w:r>
        <w:separator/>
      </w:r>
    </w:p>
  </w:endnote>
  <w:endnote w:type="continuationSeparator" w:id="0">
    <w:p w14:paraId="139E9C26" w14:textId="77777777" w:rsidR="00C22B71" w:rsidRDefault="00C22B71" w:rsidP="0073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30E8" w14:textId="77777777" w:rsidR="00C22B71" w:rsidRDefault="00C22B71" w:rsidP="007308EC">
      <w:pPr>
        <w:spacing w:after="0" w:line="240" w:lineRule="auto"/>
      </w:pPr>
      <w:r>
        <w:separator/>
      </w:r>
    </w:p>
  </w:footnote>
  <w:footnote w:type="continuationSeparator" w:id="0">
    <w:p w14:paraId="4D2AE1FF" w14:textId="77777777" w:rsidR="00C22B71" w:rsidRDefault="00C22B71" w:rsidP="00730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50A7"/>
    <w:multiLevelType w:val="hybridMultilevel"/>
    <w:tmpl w:val="BCC4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140F"/>
    <w:multiLevelType w:val="hybridMultilevel"/>
    <w:tmpl w:val="5380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D03CF"/>
    <w:multiLevelType w:val="hybridMultilevel"/>
    <w:tmpl w:val="FFFFFFFF"/>
    <w:lvl w:ilvl="0" w:tplc="76A4FC5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FE07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E334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8AD0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C45D4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878C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0287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5CC76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7A173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70BEC"/>
    <w:multiLevelType w:val="hybridMultilevel"/>
    <w:tmpl w:val="224A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1428">
    <w:abstractNumId w:val="2"/>
  </w:num>
  <w:num w:numId="2" w16cid:durableId="25716217">
    <w:abstractNumId w:val="1"/>
  </w:num>
  <w:num w:numId="3" w16cid:durableId="2105762029">
    <w:abstractNumId w:val="0"/>
  </w:num>
  <w:num w:numId="4" w16cid:durableId="523402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87"/>
    <w:rsid w:val="0000140C"/>
    <w:rsid w:val="00047A1B"/>
    <w:rsid w:val="00052B8C"/>
    <w:rsid w:val="00071F87"/>
    <w:rsid w:val="000761B9"/>
    <w:rsid w:val="000B4FB3"/>
    <w:rsid w:val="000D0031"/>
    <w:rsid w:val="00146E6E"/>
    <w:rsid w:val="00236FD9"/>
    <w:rsid w:val="002C53B2"/>
    <w:rsid w:val="002E5941"/>
    <w:rsid w:val="002F658F"/>
    <w:rsid w:val="002F692E"/>
    <w:rsid w:val="0030161E"/>
    <w:rsid w:val="003662F5"/>
    <w:rsid w:val="003A6CF2"/>
    <w:rsid w:val="003C0FD9"/>
    <w:rsid w:val="003D7863"/>
    <w:rsid w:val="003E58F7"/>
    <w:rsid w:val="003F5343"/>
    <w:rsid w:val="003F5DB8"/>
    <w:rsid w:val="00426D63"/>
    <w:rsid w:val="004558CC"/>
    <w:rsid w:val="004A1856"/>
    <w:rsid w:val="004C43B7"/>
    <w:rsid w:val="00513DFC"/>
    <w:rsid w:val="00533DAF"/>
    <w:rsid w:val="00592027"/>
    <w:rsid w:val="00606F07"/>
    <w:rsid w:val="00610007"/>
    <w:rsid w:val="00652DB6"/>
    <w:rsid w:val="006E76D1"/>
    <w:rsid w:val="007308EC"/>
    <w:rsid w:val="007915C4"/>
    <w:rsid w:val="007A710F"/>
    <w:rsid w:val="007E4C1E"/>
    <w:rsid w:val="00800389"/>
    <w:rsid w:val="008570C0"/>
    <w:rsid w:val="00924E8B"/>
    <w:rsid w:val="009415CC"/>
    <w:rsid w:val="0095498D"/>
    <w:rsid w:val="00986216"/>
    <w:rsid w:val="00A22DC9"/>
    <w:rsid w:val="00A85ECC"/>
    <w:rsid w:val="00AE2099"/>
    <w:rsid w:val="00AE423C"/>
    <w:rsid w:val="00B233CC"/>
    <w:rsid w:val="00BD3303"/>
    <w:rsid w:val="00C14110"/>
    <w:rsid w:val="00C16C43"/>
    <w:rsid w:val="00C22B71"/>
    <w:rsid w:val="00C33277"/>
    <w:rsid w:val="00C920F9"/>
    <w:rsid w:val="00CD7E33"/>
    <w:rsid w:val="00D45667"/>
    <w:rsid w:val="00D8553D"/>
    <w:rsid w:val="00DE0EFA"/>
    <w:rsid w:val="00E643C9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7E39F"/>
  <w15:docId w15:val="{0AB6BEBF-A29B-CA4A-BFD7-D484752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69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761B9"/>
    <w:pPr>
      <w:ind w:left="720"/>
      <w:contextualSpacing/>
    </w:pPr>
  </w:style>
  <w:style w:type="paragraph" w:customStyle="1" w:styleId="p1">
    <w:name w:val="p1"/>
    <w:basedOn w:val="Normal"/>
    <w:rsid w:val="00606F07"/>
    <w:pPr>
      <w:spacing w:after="0" w:line="240" w:lineRule="auto"/>
      <w:ind w:left="0" w:firstLine="0"/>
    </w:pPr>
    <w:rPr>
      <w:rFonts w:ascii=".AppleSystemUIFont" w:eastAsiaTheme="minorEastAsia" w:hAnsi=".AppleSystemUIFont"/>
      <w:color w:val="auto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606F0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EC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73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EC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apple-converted-space">
    <w:name w:val="apple-converted-space"/>
    <w:basedOn w:val="DefaultParagraphFont"/>
    <w:rsid w:val="004A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124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53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077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891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97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531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97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1349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67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97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930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257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6764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7932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913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5607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0667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229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975">
                  <w:marLeft w:val="54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99091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01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16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668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57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086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299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252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Addai Resume .docx</dc:title>
  <dc:subject/>
  <dc:creator/>
  <cp:keywords/>
  <cp:lastModifiedBy>ADDAI, SHIRLY</cp:lastModifiedBy>
  <cp:revision>2</cp:revision>
  <dcterms:created xsi:type="dcterms:W3CDTF">2025-09-11T05:54:00Z</dcterms:created>
  <dcterms:modified xsi:type="dcterms:W3CDTF">2025-09-11T05:54:00Z</dcterms:modified>
</cp:coreProperties>
</file>