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2E8BDB" w:rsidP="702E8BDB" w:rsidRDefault="702E8BDB" w14:paraId="34CD6858" w14:textId="44F29D31">
      <w:pPr>
        <w:spacing w:line="480" w:lineRule="auto"/>
        <w:ind w:firstLine="720"/>
        <w:jc w:val="center"/>
        <w:rPr>
          <w:b w:val="1"/>
          <w:bCs w:val="1"/>
        </w:rPr>
      </w:pPr>
    </w:p>
    <w:p w:rsidR="702E8BDB" w:rsidP="702E8BDB" w:rsidRDefault="702E8BDB" w14:paraId="6A0C84BD" w14:textId="1F995BDB">
      <w:pPr>
        <w:spacing w:line="480" w:lineRule="auto"/>
        <w:ind w:firstLine="720"/>
        <w:jc w:val="center"/>
        <w:rPr>
          <w:b w:val="1"/>
          <w:bCs w:val="1"/>
        </w:rPr>
      </w:pPr>
    </w:p>
    <w:p w:rsidR="702E8BDB" w:rsidP="702E8BDB" w:rsidRDefault="702E8BDB" w14:paraId="10411177" w14:textId="3436105A">
      <w:pPr>
        <w:spacing w:line="480" w:lineRule="auto"/>
        <w:ind w:firstLine="720"/>
        <w:jc w:val="center"/>
        <w:rPr>
          <w:b w:val="1"/>
          <w:bCs w:val="1"/>
        </w:rPr>
      </w:pPr>
    </w:p>
    <w:p w:rsidR="5BCE4424" w:rsidP="702E8BDB" w:rsidRDefault="5BCE4424" w14:paraId="3B2B1418" w14:textId="7D8E5D83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5BCE4424">
        <w:rPr>
          <w:rFonts w:ascii="Times New Roman" w:hAnsi="Times New Roman" w:eastAsia="Times New Roman" w:cs="Times New Roman"/>
          <w:b w:val="1"/>
          <w:bCs w:val="1"/>
        </w:rPr>
        <w:t>Article #1 Review:</w:t>
      </w:r>
    </w:p>
    <w:p w:rsidR="4BE5D968" w:rsidP="702E8BDB" w:rsidRDefault="4BE5D968" w14:paraId="29DF132D" w14:textId="178F1AC2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4BE5D968">
        <w:rPr>
          <w:rFonts w:ascii="Times New Roman" w:hAnsi="Times New Roman" w:eastAsia="Times New Roman" w:cs="Times New Roman"/>
          <w:b w:val="1"/>
          <w:bCs w:val="1"/>
        </w:rPr>
        <w:t xml:space="preserve">Human Factors and a </w:t>
      </w:r>
      <w:r w:rsidRPr="702E8BDB" w:rsidR="4D5D1F5D">
        <w:rPr>
          <w:rFonts w:ascii="Times New Roman" w:hAnsi="Times New Roman" w:eastAsia="Times New Roman" w:cs="Times New Roman"/>
          <w:b w:val="1"/>
          <w:bCs w:val="1"/>
        </w:rPr>
        <w:t>H</w:t>
      </w:r>
      <w:r w:rsidRPr="702E8BDB" w:rsidR="4BE5D968">
        <w:rPr>
          <w:rFonts w:ascii="Times New Roman" w:hAnsi="Times New Roman" w:eastAsia="Times New Roman" w:cs="Times New Roman"/>
          <w:b w:val="1"/>
          <w:bCs w:val="1"/>
        </w:rPr>
        <w:t xml:space="preserve">olistic </w:t>
      </w:r>
      <w:r w:rsidRPr="702E8BDB" w:rsidR="5482FFE5">
        <w:rPr>
          <w:rFonts w:ascii="Times New Roman" w:hAnsi="Times New Roman" w:eastAsia="Times New Roman" w:cs="Times New Roman"/>
          <w:b w:val="1"/>
          <w:bCs w:val="1"/>
        </w:rPr>
        <w:t>A</w:t>
      </w:r>
      <w:r w:rsidRPr="702E8BDB" w:rsidR="4BE5D968">
        <w:rPr>
          <w:rFonts w:ascii="Times New Roman" w:hAnsi="Times New Roman" w:eastAsia="Times New Roman" w:cs="Times New Roman"/>
          <w:b w:val="1"/>
          <w:bCs w:val="1"/>
        </w:rPr>
        <w:t xml:space="preserve">pproach to </w:t>
      </w:r>
      <w:r w:rsidRPr="702E8BDB" w:rsidR="0C0A59C0">
        <w:rPr>
          <w:rFonts w:ascii="Times New Roman" w:hAnsi="Times New Roman" w:eastAsia="Times New Roman" w:cs="Times New Roman"/>
          <w:b w:val="1"/>
          <w:bCs w:val="1"/>
        </w:rPr>
        <w:t>E</w:t>
      </w:r>
      <w:r w:rsidRPr="702E8BDB" w:rsidR="434517AB">
        <w:rPr>
          <w:rFonts w:ascii="Times New Roman" w:hAnsi="Times New Roman" w:eastAsia="Times New Roman" w:cs="Times New Roman"/>
          <w:b w:val="1"/>
          <w:bCs w:val="1"/>
        </w:rPr>
        <w:t xml:space="preserve">ducation and </w:t>
      </w:r>
      <w:r w:rsidRPr="702E8BDB" w:rsidR="079DFDBB">
        <w:rPr>
          <w:rFonts w:ascii="Times New Roman" w:hAnsi="Times New Roman" w:eastAsia="Times New Roman" w:cs="Times New Roman"/>
          <w:b w:val="1"/>
          <w:bCs w:val="1"/>
        </w:rPr>
        <w:t>P</w:t>
      </w:r>
      <w:r w:rsidRPr="702E8BDB" w:rsidR="434517AB">
        <w:rPr>
          <w:rFonts w:ascii="Times New Roman" w:hAnsi="Times New Roman" w:eastAsia="Times New Roman" w:cs="Times New Roman"/>
          <w:b w:val="1"/>
          <w:bCs w:val="1"/>
        </w:rPr>
        <w:t xml:space="preserve">reventing </w:t>
      </w:r>
      <w:r w:rsidRPr="702E8BDB" w:rsidR="4DA938C3">
        <w:rPr>
          <w:rFonts w:ascii="Times New Roman" w:hAnsi="Times New Roman" w:eastAsia="Times New Roman" w:cs="Times New Roman"/>
          <w:b w:val="1"/>
          <w:bCs w:val="1"/>
        </w:rPr>
        <w:t>C</w:t>
      </w:r>
      <w:r w:rsidRPr="702E8BDB" w:rsidR="434517AB">
        <w:rPr>
          <w:rFonts w:ascii="Times New Roman" w:hAnsi="Times New Roman" w:eastAsia="Times New Roman" w:cs="Times New Roman"/>
          <w:b w:val="1"/>
          <w:bCs w:val="1"/>
        </w:rPr>
        <w:t xml:space="preserve">yber </w:t>
      </w:r>
      <w:r w:rsidRPr="702E8BDB" w:rsidR="3BAC9E4A">
        <w:rPr>
          <w:rFonts w:ascii="Times New Roman" w:hAnsi="Times New Roman" w:eastAsia="Times New Roman" w:cs="Times New Roman"/>
          <w:b w:val="1"/>
          <w:bCs w:val="1"/>
        </w:rPr>
        <w:t>R</w:t>
      </w:r>
      <w:r w:rsidRPr="702E8BDB" w:rsidR="434517AB">
        <w:rPr>
          <w:rFonts w:ascii="Times New Roman" w:hAnsi="Times New Roman" w:eastAsia="Times New Roman" w:cs="Times New Roman"/>
          <w:b w:val="1"/>
          <w:bCs w:val="1"/>
        </w:rPr>
        <w:t>isks.</w:t>
      </w:r>
    </w:p>
    <w:p w:rsidR="702E8BDB" w:rsidP="702E8BDB" w:rsidRDefault="702E8BDB" w14:paraId="6C7433FB" w14:textId="34023EA5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702E8BDB" w:rsidP="702E8BDB" w:rsidRDefault="702E8BDB" w14:paraId="68C09F37" w14:textId="0BB91DAF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3432DE5B" w:rsidP="702E8BDB" w:rsidRDefault="3432DE5B" w14:paraId="28D9F29F" w14:textId="65799F74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</w:rPr>
      </w:pPr>
      <w:r w:rsidRPr="702E8BDB" w:rsidR="3432DE5B">
        <w:rPr>
          <w:rFonts w:ascii="Times New Roman" w:hAnsi="Times New Roman" w:eastAsia="Times New Roman" w:cs="Times New Roman"/>
          <w:b w:val="0"/>
          <w:bCs w:val="0"/>
        </w:rPr>
        <w:t>Andrew Proctor</w:t>
      </w:r>
    </w:p>
    <w:p w:rsidR="3432DE5B" w:rsidP="702E8BDB" w:rsidRDefault="3432DE5B" w14:paraId="77EE39D8" w14:textId="1FC08958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</w:rPr>
      </w:pPr>
      <w:r w:rsidRPr="702E8BDB" w:rsidR="3432DE5B">
        <w:rPr>
          <w:rFonts w:ascii="Times New Roman" w:hAnsi="Times New Roman" w:eastAsia="Times New Roman" w:cs="Times New Roman"/>
          <w:b w:val="0"/>
          <w:bCs w:val="0"/>
        </w:rPr>
        <w:t xml:space="preserve">School of Cybersecurity, Old Dominion </w:t>
      </w:r>
      <w:r w:rsidRPr="702E8BDB" w:rsidR="3432DE5B">
        <w:rPr>
          <w:rFonts w:ascii="Times New Roman" w:hAnsi="Times New Roman" w:eastAsia="Times New Roman" w:cs="Times New Roman"/>
          <w:b w:val="0"/>
          <w:bCs w:val="0"/>
        </w:rPr>
        <w:t>University CYSE</w:t>
      </w:r>
    </w:p>
    <w:p w:rsidR="3432DE5B" w:rsidP="702E8BDB" w:rsidRDefault="3432DE5B" w14:paraId="094A3E0E" w14:textId="7DEA3B9E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</w:rPr>
      </w:pPr>
      <w:r w:rsidRPr="702E8BDB" w:rsidR="3432DE5B">
        <w:rPr>
          <w:rFonts w:ascii="Times New Roman" w:hAnsi="Times New Roman" w:eastAsia="Times New Roman" w:cs="Times New Roman"/>
          <w:b w:val="0"/>
          <w:bCs w:val="0"/>
        </w:rPr>
        <w:t>201S: Cybersecurity and the Social Sciences</w:t>
      </w:r>
    </w:p>
    <w:p w:rsidR="3432DE5B" w:rsidP="702E8BDB" w:rsidRDefault="3432DE5B" w14:paraId="61BB1EB1" w14:textId="5F970A6D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</w:rPr>
      </w:pPr>
      <w:r w:rsidRPr="702E8BDB" w:rsidR="3432DE5B">
        <w:rPr>
          <w:rFonts w:ascii="Times New Roman" w:hAnsi="Times New Roman" w:eastAsia="Times New Roman" w:cs="Times New Roman"/>
          <w:b w:val="0"/>
          <w:bCs w:val="0"/>
        </w:rPr>
        <w:t>2/20/2025</w:t>
      </w:r>
    </w:p>
    <w:p w:rsidR="434517AB" w:rsidP="702E8BDB" w:rsidRDefault="434517AB" w14:paraId="1E282AC7" w14:textId="3BF86B99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434517AB">
        <w:rPr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="702E8BDB" w:rsidP="702E8BDB" w:rsidRDefault="702E8BDB" w14:paraId="3F321D34" w14:textId="4842266D">
      <w:pPr>
        <w:spacing w:line="480" w:lineRule="auto"/>
        <w:ind w:firstLine="720"/>
        <w:jc w:val="center"/>
        <w:rPr>
          <w:b w:val="1"/>
          <w:bCs w:val="1"/>
        </w:rPr>
      </w:pPr>
    </w:p>
    <w:p w:rsidR="702E8BDB" w:rsidP="702E8BDB" w:rsidRDefault="702E8BDB" w14:paraId="2C12ADAF" w14:textId="23517D37">
      <w:pPr>
        <w:spacing w:line="480" w:lineRule="auto"/>
        <w:ind w:firstLine="720"/>
        <w:jc w:val="center"/>
        <w:rPr>
          <w:b w:val="1"/>
          <w:bCs w:val="1"/>
        </w:rPr>
      </w:pPr>
    </w:p>
    <w:p w:rsidR="702E8BDB" w:rsidP="702E8BDB" w:rsidRDefault="702E8BDB" w14:paraId="77429382" w14:textId="489E02E8">
      <w:pPr>
        <w:spacing w:line="480" w:lineRule="auto"/>
        <w:ind w:firstLine="720"/>
        <w:jc w:val="center"/>
        <w:rPr>
          <w:b w:val="1"/>
          <w:bCs w:val="1"/>
        </w:rPr>
      </w:pPr>
    </w:p>
    <w:p w:rsidR="702E8BDB" w:rsidP="702E8BDB" w:rsidRDefault="702E8BDB" w14:paraId="5C017AD0" w14:textId="01C29BC8">
      <w:pPr>
        <w:spacing w:line="480" w:lineRule="auto"/>
        <w:ind w:firstLine="720"/>
        <w:jc w:val="center"/>
        <w:rPr>
          <w:b w:val="1"/>
          <w:bCs w:val="1"/>
        </w:rPr>
      </w:pPr>
    </w:p>
    <w:p w:rsidR="702E8BDB" w:rsidP="702E8BDB" w:rsidRDefault="702E8BDB" w14:paraId="6864430C" w14:textId="6D130A10">
      <w:pPr>
        <w:spacing w:line="480" w:lineRule="auto"/>
        <w:ind w:firstLine="720"/>
        <w:jc w:val="center"/>
        <w:rPr>
          <w:b w:val="1"/>
          <w:bCs w:val="1"/>
        </w:rPr>
      </w:pPr>
    </w:p>
    <w:p w:rsidR="702E8BDB" w:rsidP="702E8BDB" w:rsidRDefault="702E8BDB" w14:paraId="24DA6310" w14:textId="5660B8F3">
      <w:pPr>
        <w:pStyle w:val="Normal"/>
        <w:spacing w:line="480" w:lineRule="auto"/>
        <w:ind w:firstLine="720"/>
        <w:jc w:val="center"/>
        <w:rPr>
          <w:b w:val="1"/>
          <w:bCs w:val="1"/>
        </w:rPr>
      </w:pPr>
    </w:p>
    <w:p w:rsidR="1668C5DC" w:rsidP="702E8BDB" w:rsidRDefault="1668C5DC" w14:paraId="01C7AED3" w14:textId="3C998EF0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1668C5DC">
        <w:rPr>
          <w:rFonts w:ascii="Times New Roman" w:hAnsi="Times New Roman" w:eastAsia="Times New Roman" w:cs="Times New Roman"/>
          <w:b w:val="1"/>
          <w:bCs w:val="1"/>
        </w:rPr>
        <w:t>Introduction</w:t>
      </w:r>
    </w:p>
    <w:p xmlns:wp14="http://schemas.microsoft.com/office/word/2010/wordml" w:rsidP="702E8BDB" wp14:paraId="2C078E63" wp14:textId="3BD499A3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702E8BDB" w:rsidR="7C607F09">
        <w:rPr>
          <w:rFonts w:ascii="Times New Roman" w:hAnsi="Times New Roman" w:eastAsia="Times New Roman" w:cs="Times New Roman"/>
        </w:rPr>
        <w:t xml:space="preserve">In the Article </w:t>
      </w:r>
      <w:r w:rsidRPr="702E8BDB" w:rsidR="1347013F">
        <w:rPr>
          <w:rFonts w:ascii="Times New Roman" w:hAnsi="Times New Roman" w:eastAsia="Times New Roman" w:cs="Times New Roman"/>
        </w:rPr>
        <w:t>titled “The Future of Cybercrime Prevention Strategies: Human Factors and A Holistic Approach to Cyber Intelligence</w:t>
      </w:r>
      <w:r w:rsidRPr="702E8BDB" w:rsidR="0A10CD98">
        <w:rPr>
          <w:rFonts w:ascii="Times New Roman" w:hAnsi="Times New Roman" w:eastAsia="Times New Roman" w:cs="Times New Roman"/>
        </w:rPr>
        <w:t xml:space="preserve">”, </w:t>
      </w:r>
      <w:r w:rsidRPr="702E8BDB" w:rsidR="2119B043">
        <w:rPr>
          <w:rFonts w:ascii="Times New Roman" w:hAnsi="Times New Roman" w:eastAsia="Times New Roman" w:cs="Times New Roman"/>
        </w:rPr>
        <w:t>a</w:t>
      </w:r>
      <w:r w:rsidRPr="702E8BDB" w:rsidR="0A10CD98">
        <w:rPr>
          <w:rFonts w:ascii="Times New Roman" w:hAnsi="Times New Roman" w:eastAsia="Times New Roman" w:cs="Times New Roman"/>
        </w:rPr>
        <w:t xml:space="preserve">uthors Back and </w:t>
      </w:r>
      <w:r w:rsidRPr="702E8BDB" w:rsidR="0A10CD98">
        <w:rPr>
          <w:rFonts w:ascii="Times New Roman" w:hAnsi="Times New Roman" w:eastAsia="Times New Roman" w:cs="Times New Roman"/>
        </w:rPr>
        <w:t>LaPr</w:t>
      </w:r>
      <w:r w:rsidRPr="702E8BDB" w:rsidR="5A9BD5D4">
        <w:rPr>
          <w:rFonts w:ascii="Times New Roman" w:hAnsi="Times New Roman" w:eastAsia="Times New Roman" w:cs="Times New Roman"/>
        </w:rPr>
        <w:t>ade</w:t>
      </w:r>
      <w:r w:rsidRPr="702E8BDB" w:rsidR="5A9BD5D4">
        <w:rPr>
          <w:rFonts w:ascii="Times New Roman" w:hAnsi="Times New Roman" w:eastAsia="Times New Roman" w:cs="Times New Roman"/>
        </w:rPr>
        <w:t xml:space="preserve"> </w:t>
      </w:r>
      <w:r w:rsidRPr="702E8BDB" w:rsidR="4915391B">
        <w:rPr>
          <w:rFonts w:ascii="Times New Roman" w:hAnsi="Times New Roman" w:eastAsia="Times New Roman" w:cs="Times New Roman"/>
        </w:rPr>
        <w:t xml:space="preserve">analyze and discuss the growing </w:t>
      </w:r>
      <w:r w:rsidRPr="702E8BDB" w:rsidR="37B20411">
        <w:rPr>
          <w:rFonts w:ascii="Times New Roman" w:hAnsi="Times New Roman" w:eastAsia="Times New Roman" w:cs="Times New Roman"/>
        </w:rPr>
        <w:t xml:space="preserve">evolution and </w:t>
      </w:r>
      <w:r w:rsidRPr="702E8BDB" w:rsidR="4915391B">
        <w:rPr>
          <w:rFonts w:ascii="Times New Roman" w:hAnsi="Times New Roman" w:eastAsia="Times New Roman" w:cs="Times New Roman"/>
        </w:rPr>
        <w:t xml:space="preserve">challenges </w:t>
      </w:r>
      <w:r w:rsidRPr="702E8BDB" w:rsidR="79313AC2">
        <w:rPr>
          <w:rFonts w:ascii="Times New Roman" w:hAnsi="Times New Roman" w:eastAsia="Times New Roman" w:cs="Times New Roman"/>
        </w:rPr>
        <w:t xml:space="preserve">of </w:t>
      </w:r>
      <w:r w:rsidRPr="702E8BDB" w:rsidR="16BFD046">
        <w:rPr>
          <w:rFonts w:ascii="Times New Roman" w:hAnsi="Times New Roman" w:eastAsia="Times New Roman" w:cs="Times New Roman"/>
        </w:rPr>
        <w:t>c</w:t>
      </w:r>
      <w:r w:rsidRPr="702E8BDB" w:rsidR="79313AC2">
        <w:rPr>
          <w:rFonts w:ascii="Times New Roman" w:hAnsi="Times New Roman" w:eastAsia="Times New Roman" w:cs="Times New Roman"/>
        </w:rPr>
        <w:t xml:space="preserve">ybercrime as </w:t>
      </w:r>
      <w:r w:rsidRPr="702E8BDB" w:rsidR="42363A64">
        <w:rPr>
          <w:rFonts w:ascii="Times New Roman" w:hAnsi="Times New Roman" w:eastAsia="Times New Roman" w:cs="Times New Roman"/>
        </w:rPr>
        <w:t xml:space="preserve">more individuals are becoming more reliant on the internet, as well as human factors that contribute to </w:t>
      </w:r>
      <w:r w:rsidRPr="702E8BDB" w:rsidR="180270C1">
        <w:rPr>
          <w:rFonts w:ascii="Times New Roman" w:hAnsi="Times New Roman" w:eastAsia="Times New Roman" w:cs="Times New Roman"/>
        </w:rPr>
        <w:t>this phenomena,</w:t>
      </w:r>
      <w:r w:rsidRPr="702E8BDB" w:rsidR="4A47A5D3">
        <w:rPr>
          <w:rFonts w:ascii="Times New Roman" w:hAnsi="Times New Roman" w:eastAsia="Times New Roman" w:cs="Times New Roman"/>
        </w:rPr>
        <w:t xml:space="preserve"> and what can be done to combat this threat that persists. </w:t>
      </w:r>
      <w:r w:rsidRPr="702E8BDB" w:rsidR="1464F36D">
        <w:rPr>
          <w:rFonts w:ascii="Times New Roman" w:hAnsi="Times New Roman" w:eastAsia="Times New Roman" w:cs="Times New Roman"/>
        </w:rPr>
        <w:t>The review examines the study’s connection to social sciences</w:t>
      </w:r>
      <w:r w:rsidRPr="702E8BDB" w:rsidR="5649FD1B">
        <w:rPr>
          <w:rFonts w:ascii="Times New Roman" w:hAnsi="Times New Roman" w:eastAsia="Times New Roman" w:cs="Times New Roman"/>
        </w:rPr>
        <w:t>, research questions, methodologies, data analysis, and its broader impact on marginalized groups and soci</w:t>
      </w:r>
      <w:r w:rsidRPr="702E8BDB" w:rsidR="52DE1CF7">
        <w:rPr>
          <w:rFonts w:ascii="Times New Roman" w:hAnsi="Times New Roman" w:eastAsia="Times New Roman" w:cs="Times New Roman"/>
        </w:rPr>
        <w:t xml:space="preserve">ety. </w:t>
      </w:r>
    </w:p>
    <w:p w:rsidR="702E8BDB" w:rsidP="702E8BDB" w:rsidRDefault="702E8BDB" w14:paraId="47E866B9" w14:textId="3862ABDF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4A3FC6EA" w:rsidP="702E8BDB" w:rsidRDefault="4A3FC6EA" w14:paraId="3A8FABC5" w14:textId="40629286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4A3FC6EA">
        <w:rPr>
          <w:rFonts w:ascii="Times New Roman" w:hAnsi="Times New Roman" w:eastAsia="Times New Roman" w:cs="Times New Roman"/>
          <w:b w:val="1"/>
          <w:bCs w:val="1"/>
        </w:rPr>
        <w:t>Relation to Social Sciences</w:t>
      </w:r>
    </w:p>
    <w:p w:rsidR="267F7A42" w:rsidP="702E8BDB" w:rsidRDefault="267F7A42" w14:paraId="12B3C288" w14:textId="38E44EFD">
      <w:pPr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  <w:r w:rsidRPr="702E8BDB" w:rsidR="267F7A42">
        <w:rPr>
          <w:rFonts w:ascii="Times New Roman" w:hAnsi="Times New Roman" w:eastAsia="Times New Roman" w:cs="Times New Roman"/>
        </w:rPr>
        <w:t xml:space="preserve">This article </w:t>
      </w:r>
      <w:r w:rsidRPr="702E8BDB" w:rsidR="4F1536B7">
        <w:rPr>
          <w:rFonts w:ascii="Times New Roman" w:hAnsi="Times New Roman" w:eastAsia="Times New Roman" w:cs="Times New Roman"/>
        </w:rPr>
        <w:t>addresses the relativism of t</w:t>
      </w:r>
      <w:r w:rsidRPr="702E8BDB" w:rsidR="0BE53605">
        <w:rPr>
          <w:rFonts w:ascii="Times New Roman" w:hAnsi="Times New Roman" w:eastAsia="Times New Roman" w:cs="Times New Roman"/>
        </w:rPr>
        <w:t xml:space="preserve">he internet and how interconnected systems, like education, health care, and economics, rely on technology. </w:t>
      </w:r>
      <w:r w:rsidRPr="702E8BDB" w:rsidR="195AEAAD">
        <w:rPr>
          <w:rFonts w:ascii="Times New Roman" w:hAnsi="Times New Roman" w:eastAsia="Times New Roman" w:cs="Times New Roman"/>
        </w:rPr>
        <w:t xml:space="preserve">The authors </w:t>
      </w:r>
      <w:r w:rsidRPr="702E8BDB" w:rsidR="45517EE2">
        <w:rPr>
          <w:rFonts w:ascii="Times New Roman" w:hAnsi="Times New Roman" w:eastAsia="Times New Roman" w:cs="Times New Roman"/>
        </w:rPr>
        <w:t xml:space="preserve">give objectivity as well as parsimony to the reader by noting </w:t>
      </w:r>
      <w:r w:rsidRPr="702E8BDB" w:rsidR="195AEAAD">
        <w:rPr>
          <w:rFonts w:ascii="Times New Roman" w:hAnsi="Times New Roman" w:eastAsia="Times New Roman" w:cs="Times New Roman"/>
        </w:rPr>
        <w:t xml:space="preserve">that while human behavior is the weakest link when it comes to keeping our information protected, </w:t>
      </w:r>
      <w:r w:rsidRPr="702E8BDB" w:rsidR="6941499F">
        <w:rPr>
          <w:rFonts w:ascii="Times New Roman" w:hAnsi="Times New Roman" w:eastAsia="Times New Roman" w:cs="Times New Roman"/>
        </w:rPr>
        <w:t xml:space="preserve">holistic </w:t>
      </w:r>
      <w:r w:rsidRPr="702E8BDB" w:rsidR="195AEAAD">
        <w:rPr>
          <w:rFonts w:ascii="Times New Roman" w:hAnsi="Times New Roman" w:eastAsia="Times New Roman" w:cs="Times New Roman"/>
        </w:rPr>
        <w:t>solutions such as cybersecurity a</w:t>
      </w:r>
      <w:r w:rsidRPr="702E8BDB" w:rsidR="5FF88F8D">
        <w:rPr>
          <w:rFonts w:ascii="Times New Roman" w:hAnsi="Times New Roman" w:eastAsia="Times New Roman" w:cs="Times New Roman"/>
        </w:rPr>
        <w:t xml:space="preserve">wareness training </w:t>
      </w:r>
      <w:r w:rsidRPr="702E8BDB" w:rsidR="31B841F5">
        <w:rPr>
          <w:rFonts w:ascii="Times New Roman" w:hAnsi="Times New Roman" w:eastAsia="Times New Roman" w:cs="Times New Roman"/>
        </w:rPr>
        <w:t>to aid humans in understanding strengths and weaknesses when creating or managing security</w:t>
      </w:r>
      <w:r w:rsidRPr="702E8BDB" w:rsidR="6994B59D">
        <w:rPr>
          <w:rFonts w:ascii="Times New Roman" w:hAnsi="Times New Roman" w:eastAsia="Times New Roman" w:cs="Times New Roman"/>
        </w:rPr>
        <w:t xml:space="preserve"> </w:t>
      </w:r>
      <w:r w:rsidRPr="702E8BDB" w:rsidR="6994B59D">
        <w:rPr>
          <w:rFonts w:ascii="Times New Roman" w:hAnsi="Times New Roman" w:eastAsia="Times New Roman" w:cs="Times New Roman"/>
        </w:rPr>
        <w:t xml:space="preserve">can greatly reduce vulnerabilities that can occur in these environments. </w:t>
      </w:r>
      <w:r w:rsidRPr="702E8BDB" w:rsidR="385F40AE">
        <w:rPr>
          <w:rFonts w:ascii="Times New Roman" w:hAnsi="Times New Roman" w:eastAsia="Times New Roman" w:cs="Times New Roman"/>
        </w:rPr>
        <w:t xml:space="preserve">(Back, </w:t>
      </w:r>
      <w:r w:rsidRPr="702E8BDB" w:rsidR="385F40AE">
        <w:rPr>
          <w:rFonts w:ascii="Times New Roman" w:hAnsi="Times New Roman" w:eastAsia="Times New Roman" w:cs="Times New Roman"/>
        </w:rPr>
        <w:t>LaPrade</w:t>
      </w:r>
      <w:r w:rsidRPr="702E8BDB" w:rsidR="385F40AE">
        <w:rPr>
          <w:rFonts w:ascii="Times New Roman" w:hAnsi="Times New Roman" w:eastAsia="Times New Roman" w:cs="Times New Roman"/>
        </w:rPr>
        <w:t>, 2019).</w:t>
      </w:r>
    </w:p>
    <w:p w:rsidR="702E8BDB" w:rsidP="702E8BDB" w:rsidRDefault="702E8BDB" w14:paraId="35C16542" w14:textId="4B56550B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</w:p>
    <w:p w:rsidR="1D58D70D" w:rsidP="702E8BDB" w:rsidRDefault="1D58D70D" w14:paraId="25D994A2" w14:textId="64F4E7B6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1D58D70D">
        <w:rPr>
          <w:rFonts w:ascii="Times New Roman" w:hAnsi="Times New Roman" w:eastAsia="Times New Roman" w:cs="Times New Roman"/>
          <w:b w:val="1"/>
          <w:bCs w:val="1"/>
        </w:rPr>
        <w:t>Research Questions or Hypothesis</w:t>
      </w:r>
    </w:p>
    <w:p w:rsidR="2C0F924D" w:rsidP="702E8BDB" w:rsidRDefault="2C0F924D" w14:paraId="3581FEC5" w14:textId="5D24B456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  <w:r w:rsidRPr="702E8BDB" w:rsidR="2C0F924D">
        <w:rPr>
          <w:rFonts w:ascii="Times New Roman" w:hAnsi="Times New Roman" w:eastAsia="Times New Roman" w:cs="Times New Roman"/>
        </w:rPr>
        <w:t>This article examine</w:t>
      </w:r>
      <w:r w:rsidRPr="702E8BDB" w:rsidR="188787E7">
        <w:rPr>
          <w:rFonts w:ascii="Times New Roman" w:hAnsi="Times New Roman" w:eastAsia="Times New Roman" w:cs="Times New Roman"/>
        </w:rPr>
        <w:t xml:space="preserve">s how human factors can </w:t>
      </w:r>
      <w:r w:rsidRPr="702E8BDB" w:rsidR="188787E7">
        <w:rPr>
          <w:rFonts w:ascii="Times New Roman" w:hAnsi="Times New Roman" w:eastAsia="Times New Roman" w:cs="Times New Roman"/>
        </w:rPr>
        <w:t>greatly influence</w:t>
      </w:r>
      <w:r w:rsidRPr="702E8BDB" w:rsidR="188787E7">
        <w:rPr>
          <w:rFonts w:ascii="Times New Roman" w:hAnsi="Times New Roman" w:eastAsia="Times New Roman" w:cs="Times New Roman"/>
        </w:rPr>
        <w:t xml:space="preserve"> others on the importance of cybersecurity</w:t>
      </w:r>
      <w:r w:rsidRPr="702E8BDB" w:rsidR="67EF2101">
        <w:rPr>
          <w:rFonts w:ascii="Times New Roman" w:hAnsi="Times New Roman" w:eastAsia="Times New Roman" w:cs="Times New Roman"/>
        </w:rPr>
        <w:t>, specifically through education and awareness trainin</w:t>
      </w:r>
      <w:r w:rsidRPr="702E8BDB" w:rsidR="5FEAFB46">
        <w:rPr>
          <w:rFonts w:ascii="Times New Roman" w:hAnsi="Times New Roman" w:eastAsia="Times New Roman" w:cs="Times New Roman"/>
        </w:rPr>
        <w:t xml:space="preserve">g. </w:t>
      </w:r>
      <w:r w:rsidRPr="702E8BDB" w:rsidR="256C31E1">
        <w:rPr>
          <w:rFonts w:ascii="Times New Roman" w:hAnsi="Times New Roman" w:eastAsia="Times New Roman" w:cs="Times New Roman"/>
        </w:rPr>
        <w:t>Its</w:t>
      </w:r>
      <w:r w:rsidRPr="702E8BDB" w:rsidR="5FEAFB46">
        <w:rPr>
          <w:rFonts w:ascii="Times New Roman" w:hAnsi="Times New Roman" w:eastAsia="Times New Roman" w:cs="Times New Roman"/>
        </w:rPr>
        <w:t xml:space="preserve"> </w:t>
      </w:r>
      <w:r w:rsidRPr="702E8BDB" w:rsidR="209298F9">
        <w:rPr>
          <w:rFonts w:ascii="Times New Roman" w:hAnsi="Times New Roman" w:eastAsia="Times New Roman" w:cs="Times New Roman"/>
        </w:rPr>
        <w:t xml:space="preserve">hypothesis </w:t>
      </w:r>
      <w:r w:rsidRPr="702E8BDB" w:rsidR="5BCF396B">
        <w:rPr>
          <w:rFonts w:ascii="Times New Roman" w:hAnsi="Times New Roman" w:eastAsia="Times New Roman" w:cs="Times New Roman"/>
        </w:rPr>
        <w:t xml:space="preserve">is that cybersecurity awareness can reduce human vulnerabilities, which </w:t>
      </w:r>
      <w:r w:rsidRPr="702E8BDB" w:rsidR="209298F9">
        <w:rPr>
          <w:rFonts w:ascii="Times New Roman" w:hAnsi="Times New Roman" w:eastAsia="Times New Roman" w:cs="Times New Roman"/>
        </w:rPr>
        <w:t xml:space="preserve">aligns with the </w:t>
      </w:r>
      <w:r w:rsidRPr="702E8BDB" w:rsidR="07DFB902">
        <w:rPr>
          <w:rFonts w:ascii="Times New Roman" w:hAnsi="Times New Roman" w:eastAsia="Times New Roman" w:cs="Times New Roman"/>
        </w:rPr>
        <w:t xml:space="preserve">idea that digital security is not just a technical issue but a broader </w:t>
      </w:r>
      <w:r w:rsidRPr="702E8BDB" w:rsidR="06C78781">
        <w:rPr>
          <w:rFonts w:ascii="Times New Roman" w:hAnsi="Times New Roman" w:eastAsia="Times New Roman" w:cs="Times New Roman"/>
        </w:rPr>
        <w:t>societal</w:t>
      </w:r>
      <w:r w:rsidRPr="702E8BDB" w:rsidR="07DFB902">
        <w:rPr>
          <w:rFonts w:ascii="Times New Roman" w:hAnsi="Times New Roman" w:eastAsia="Times New Roman" w:cs="Times New Roman"/>
        </w:rPr>
        <w:t xml:space="preserve"> challenge that must be addressed.</w:t>
      </w:r>
      <w:r w:rsidRPr="702E8BDB" w:rsidR="4599043B">
        <w:rPr>
          <w:rFonts w:ascii="Times New Roman" w:hAnsi="Times New Roman" w:eastAsia="Times New Roman" w:cs="Times New Roman"/>
        </w:rPr>
        <w:t xml:space="preserve"> (Back, </w:t>
      </w:r>
      <w:r w:rsidRPr="702E8BDB" w:rsidR="4599043B">
        <w:rPr>
          <w:rFonts w:ascii="Times New Roman" w:hAnsi="Times New Roman" w:eastAsia="Times New Roman" w:cs="Times New Roman"/>
        </w:rPr>
        <w:t>LaPrade</w:t>
      </w:r>
      <w:r w:rsidRPr="702E8BDB" w:rsidR="4599043B">
        <w:rPr>
          <w:rFonts w:ascii="Times New Roman" w:hAnsi="Times New Roman" w:eastAsia="Times New Roman" w:cs="Times New Roman"/>
        </w:rPr>
        <w:t>, 2019).</w:t>
      </w:r>
    </w:p>
    <w:p w:rsidR="702E8BDB" w:rsidP="702E8BDB" w:rsidRDefault="702E8BDB" w14:paraId="748179F3" w14:textId="3447908F">
      <w:pPr>
        <w:pStyle w:val="Normal"/>
        <w:spacing w:line="480" w:lineRule="auto"/>
        <w:ind w:firstLine="720"/>
        <w:jc w:val="left"/>
      </w:pPr>
    </w:p>
    <w:p w:rsidR="2FD113A7" w:rsidP="702E8BDB" w:rsidRDefault="2FD113A7" w14:paraId="38F460B2" w14:textId="028231A4">
      <w:pPr>
        <w:pStyle w:val="Normal"/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2FD113A7">
        <w:rPr>
          <w:rFonts w:ascii="Times New Roman" w:hAnsi="Times New Roman" w:eastAsia="Times New Roman" w:cs="Times New Roman"/>
          <w:b w:val="1"/>
          <w:bCs w:val="1"/>
        </w:rPr>
        <w:t>Research Methods Used</w:t>
      </w:r>
    </w:p>
    <w:p w:rsidR="2FD113A7" w:rsidP="702E8BDB" w:rsidRDefault="2FD113A7" w14:paraId="67304BA6" w14:textId="22557D81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  <w:r w:rsidRPr="702E8BDB" w:rsidR="2FD113A7">
        <w:rPr>
          <w:rFonts w:ascii="Times New Roman" w:hAnsi="Times New Roman" w:eastAsia="Times New Roman" w:cs="Times New Roman"/>
        </w:rPr>
        <w:t xml:space="preserve">Various references from other articles are used to </w:t>
      </w:r>
      <w:r w:rsidRPr="702E8BDB" w:rsidR="3B1B8EC9">
        <w:rPr>
          <w:rFonts w:ascii="Times New Roman" w:hAnsi="Times New Roman" w:eastAsia="Times New Roman" w:cs="Times New Roman"/>
        </w:rPr>
        <w:t xml:space="preserve">support and aid </w:t>
      </w:r>
      <w:r w:rsidRPr="702E8BDB" w:rsidR="60C6EA78">
        <w:rPr>
          <w:rFonts w:ascii="Times New Roman" w:hAnsi="Times New Roman" w:eastAsia="Times New Roman" w:cs="Times New Roman"/>
        </w:rPr>
        <w:t xml:space="preserve">in the </w:t>
      </w:r>
      <w:r w:rsidRPr="702E8BDB" w:rsidR="4472390F">
        <w:rPr>
          <w:rFonts w:ascii="Times New Roman" w:hAnsi="Times New Roman" w:eastAsia="Times New Roman" w:cs="Times New Roman"/>
        </w:rPr>
        <w:t>author's</w:t>
      </w:r>
      <w:r w:rsidRPr="702E8BDB" w:rsidR="60C6EA78">
        <w:rPr>
          <w:rFonts w:ascii="Times New Roman" w:hAnsi="Times New Roman" w:eastAsia="Times New Roman" w:cs="Times New Roman"/>
        </w:rPr>
        <w:t xml:space="preserve"> research analysis, </w:t>
      </w:r>
      <w:r w:rsidRPr="702E8BDB" w:rsidR="2FD113A7">
        <w:rPr>
          <w:rFonts w:ascii="Times New Roman" w:hAnsi="Times New Roman" w:eastAsia="Times New Roman" w:cs="Times New Roman"/>
        </w:rPr>
        <w:t xml:space="preserve">with </w:t>
      </w:r>
      <w:r w:rsidRPr="702E8BDB" w:rsidR="35404FAA">
        <w:rPr>
          <w:rFonts w:ascii="Times New Roman" w:hAnsi="Times New Roman" w:eastAsia="Times New Roman" w:cs="Times New Roman"/>
        </w:rPr>
        <w:t xml:space="preserve">some of the references topics </w:t>
      </w:r>
      <w:r w:rsidRPr="702E8BDB" w:rsidR="31A86173">
        <w:rPr>
          <w:rFonts w:ascii="Times New Roman" w:hAnsi="Times New Roman" w:eastAsia="Times New Roman" w:cs="Times New Roman"/>
        </w:rPr>
        <w:t>addressing human factors as well as the evolution of cybercrime as well as cybersecurity tools and methods.</w:t>
      </w:r>
      <w:r w:rsidRPr="702E8BDB" w:rsidR="31A86173">
        <w:rPr>
          <w:rFonts w:ascii="Times New Roman" w:hAnsi="Times New Roman" w:eastAsia="Times New Roman" w:cs="Times New Roman"/>
        </w:rPr>
        <w:t xml:space="preserve"> </w:t>
      </w:r>
    </w:p>
    <w:p w:rsidR="702E8BDB" w:rsidP="702E8BDB" w:rsidRDefault="702E8BDB" w14:paraId="530C536C" w14:textId="67B59426">
      <w:pPr>
        <w:pStyle w:val="Normal"/>
        <w:spacing w:line="480" w:lineRule="auto"/>
        <w:ind w:firstLine="0"/>
        <w:jc w:val="center"/>
        <w:rPr>
          <w:rFonts w:ascii="Times New Roman" w:hAnsi="Times New Roman" w:eastAsia="Times New Roman" w:cs="Times New Roman"/>
        </w:rPr>
      </w:pPr>
    </w:p>
    <w:p w:rsidR="42D98BF0" w:rsidP="702E8BDB" w:rsidRDefault="42D98BF0" w14:paraId="4F54BC65" w14:textId="5B28D4B2">
      <w:pPr>
        <w:pStyle w:val="Normal"/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42D98BF0">
        <w:rPr>
          <w:rFonts w:ascii="Times New Roman" w:hAnsi="Times New Roman" w:eastAsia="Times New Roman" w:cs="Times New Roman"/>
          <w:b w:val="1"/>
          <w:bCs w:val="1"/>
        </w:rPr>
        <w:t>Types of Data and Analysis Done</w:t>
      </w:r>
    </w:p>
    <w:p w:rsidR="2BEF5872" w:rsidP="702E8BDB" w:rsidRDefault="2BEF5872" w14:paraId="35E70374" w14:textId="0E914010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  <w:r w:rsidRPr="702E8BDB" w:rsidR="2BEF5872">
        <w:rPr>
          <w:rFonts w:ascii="Times New Roman" w:hAnsi="Times New Roman" w:eastAsia="Times New Roman" w:cs="Times New Roman"/>
        </w:rPr>
        <w:t xml:space="preserve">This article primarily relies on secondary data, citing </w:t>
      </w:r>
      <w:r w:rsidRPr="702E8BDB" w:rsidR="2BEF5872">
        <w:rPr>
          <w:rFonts w:ascii="Times New Roman" w:hAnsi="Times New Roman" w:eastAsia="Times New Roman" w:cs="Times New Roman"/>
        </w:rPr>
        <w:t>previous</w:t>
      </w:r>
      <w:r w:rsidRPr="702E8BDB" w:rsidR="2BEF5872">
        <w:rPr>
          <w:rFonts w:ascii="Times New Roman" w:hAnsi="Times New Roman" w:eastAsia="Times New Roman" w:cs="Times New Roman"/>
        </w:rPr>
        <w:t xml:space="preserve"> studies and articles to reinforce the author’s hypothesis. </w:t>
      </w:r>
      <w:r w:rsidRPr="702E8BDB" w:rsidR="721D8B85">
        <w:rPr>
          <w:rFonts w:ascii="Times New Roman" w:hAnsi="Times New Roman" w:eastAsia="Times New Roman" w:cs="Times New Roman"/>
        </w:rPr>
        <w:t xml:space="preserve">Rather than introducing observational data such as surveys, charts, </w:t>
      </w:r>
      <w:r w:rsidRPr="702E8BDB" w:rsidR="7B2371A3">
        <w:rPr>
          <w:rFonts w:ascii="Times New Roman" w:hAnsi="Times New Roman" w:eastAsia="Times New Roman" w:cs="Times New Roman"/>
        </w:rPr>
        <w:t xml:space="preserve">etc., the authors analyze existing data and research on human behavior in cybersecurity to support their argument. </w:t>
      </w:r>
      <w:r w:rsidRPr="702E8BDB" w:rsidR="7B2371A3">
        <w:rPr>
          <w:rFonts w:ascii="Times New Roman" w:hAnsi="Times New Roman" w:eastAsia="Times New Roman" w:cs="Times New Roman"/>
        </w:rPr>
        <w:t>The</w:t>
      </w:r>
      <w:r w:rsidRPr="702E8BDB" w:rsidR="00BCF5D1">
        <w:rPr>
          <w:rFonts w:ascii="Times New Roman" w:hAnsi="Times New Roman" w:eastAsia="Times New Roman" w:cs="Times New Roman"/>
        </w:rPr>
        <w:t>se various sources further strengthen their analysis on the matter, as well as their hypothesis.</w:t>
      </w:r>
      <w:r w:rsidRPr="702E8BDB" w:rsidR="00BCF5D1">
        <w:rPr>
          <w:rFonts w:ascii="Times New Roman" w:hAnsi="Times New Roman" w:eastAsia="Times New Roman" w:cs="Times New Roman"/>
        </w:rPr>
        <w:t xml:space="preserve"> </w:t>
      </w:r>
      <w:r w:rsidRPr="702E8BDB" w:rsidR="2AA4D676">
        <w:rPr>
          <w:rFonts w:ascii="Times New Roman" w:hAnsi="Times New Roman" w:eastAsia="Times New Roman" w:cs="Times New Roman"/>
        </w:rPr>
        <w:t xml:space="preserve">(Back, </w:t>
      </w:r>
      <w:r w:rsidRPr="702E8BDB" w:rsidR="2AA4D676">
        <w:rPr>
          <w:rFonts w:ascii="Times New Roman" w:hAnsi="Times New Roman" w:eastAsia="Times New Roman" w:cs="Times New Roman"/>
        </w:rPr>
        <w:t>LaPrade</w:t>
      </w:r>
      <w:r w:rsidRPr="702E8BDB" w:rsidR="2AA4D676">
        <w:rPr>
          <w:rFonts w:ascii="Times New Roman" w:hAnsi="Times New Roman" w:eastAsia="Times New Roman" w:cs="Times New Roman"/>
        </w:rPr>
        <w:t>, 2019).</w:t>
      </w:r>
    </w:p>
    <w:p w:rsidR="702E8BDB" w:rsidP="702E8BDB" w:rsidRDefault="702E8BDB" w14:paraId="48560B7B" w14:textId="07105144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</w:p>
    <w:p w:rsidR="42CECED4" w:rsidP="702E8BDB" w:rsidRDefault="42CECED4" w14:paraId="57B3BAE1" w14:textId="66157E6D">
      <w:pPr>
        <w:pStyle w:val="Normal"/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42CECED4">
        <w:rPr>
          <w:rFonts w:ascii="Times New Roman" w:hAnsi="Times New Roman" w:eastAsia="Times New Roman" w:cs="Times New Roman"/>
          <w:b w:val="1"/>
          <w:bCs w:val="1"/>
        </w:rPr>
        <w:t>Relation to the PowerPoint Presentation Concepts</w:t>
      </w:r>
    </w:p>
    <w:p w:rsidR="08557FF5" w:rsidP="702E8BDB" w:rsidRDefault="08557FF5" w14:paraId="53D51F63" w14:textId="5D563B6C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  <w:r w:rsidRPr="702E8BDB" w:rsidR="08557FF5">
        <w:rPr>
          <w:rFonts w:ascii="Times New Roman" w:hAnsi="Times New Roman" w:eastAsia="Times New Roman" w:cs="Times New Roman"/>
        </w:rPr>
        <w:t>This article relates tremendously to the PowerPoint presentation slides</w:t>
      </w:r>
      <w:r w:rsidRPr="702E8BDB" w:rsidR="11E033B5">
        <w:rPr>
          <w:rFonts w:ascii="Times New Roman" w:hAnsi="Times New Roman" w:eastAsia="Times New Roman" w:cs="Times New Roman"/>
        </w:rPr>
        <w:t xml:space="preserve"> covered </w:t>
      </w:r>
      <w:r w:rsidRPr="702E8BDB" w:rsidR="08557FF5">
        <w:rPr>
          <w:rFonts w:ascii="Times New Roman" w:hAnsi="Times New Roman" w:eastAsia="Times New Roman" w:cs="Times New Roman"/>
        </w:rPr>
        <w:t>over the course of the semester</w:t>
      </w:r>
      <w:r w:rsidRPr="702E8BDB" w:rsidR="296DA1A0">
        <w:rPr>
          <w:rFonts w:ascii="Times New Roman" w:hAnsi="Times New Roman" w:eastAsia="Times New Roman" w:cs="Times New Roman"/>
        </w:rPr>
        <w:t>.</w:t>
      </w:r>
      <w:r w:rsidRPr="702E8BDB" w:rsidR="296DA1A0">
        <w:rPr>
          <w:rFonts w:ascii="Times New Roman" w:hAnsi="Times New Roman" w:eastAsia="Times New Roman" w:cs="Times New Roman"/>
        </w:rPr>
        <w:t xml:space="preserve"> Topics such as human factors</w:t>
      </w:r>
      <w:r w:rsidRPr="702E8BDB" w:rsidR="6B4CC0C8">
        <w:rPr>
          <w:rFonts w:ascii="Times New Roman" w:hAnsi="Times New Roman" w:eastAsia="Times New Roman" w:cs="Times New Roman"/>
        </w:rPr>
        <w:t>, psychological and societal</w:t>
      </w:r>
      <w:r w:rsidRPr="702E8BDB" w:rsidR="6B4CC0C8">
        <w:rPr>
          <w:rFonts w:ascii="Times New Roman" w:hAnsi="Times New Roman" w:eastAsia="Times New Roman" w:cs="Times New Roman"/>
        </w:rPr>
        <w:t>, as well as even addressing</w:t>
      </w:r>
      <w:r w:rsidRPr="702E8BDB" w:rsidR="731C540E">
        <w:rPr>
          <w:rFonts w:ascii="Times New Roman" w:hAnsi="Times New Roman" w:eastAsia="Times New Roman" w:cs="Times New Roman"/>
        </w:rPr>
        <w:t xml:space="preserve"> victim behaviors are closely intertwined with the </w:t>
      </w:r>
      <w:r w:rsidRPr="702E8BDB" w:rsidR="34A07056">
        <w:rPr>
          <w:rFonts w:ascii="Times New Roman" w:hAnsi="Times New Roman" w:eastAsia="Times New Roman" w:cs="Times New Roman"/>
        </w:rPr>
        <w:t>subjects discussed in the article.</w:t>
      </w:r>
      <w:r w:rsidRPr="702E8BDB" w:rsidR="25BC892A">
        <w:rPr>
          <w:rFonts w:ascii="Times New Roman" w:hAnsi="Times New Roman" w:eastAsia="Times New Roman" w:cs="Times New Roman"/>
        </w:rPr>
        <w:t xml:space="preserve"> (Back, </w:t>
      </w:r>
      <w:r w:rsidRPr="702E8BDB" w:rsidR="25BC892A">
        <w:rPr>
          <w:rFonts w:ascii="Times New Roman" w:hAnsi="Times New Roman" w:eastAsia="Times New Roman" w:cs="Times New Roman"/>
        </w:rPr>
        <w:t>LaPrade</w:t>
      </w:r>
      <w:r w:rsidRPr="702E8BDB" w:rsidR="25BC892A">
        <w:rPr>
          <w:rFonts w:ascii="Times New Roman" w:hAnsi="Times New Roman" w:eastAsia="Times New Roman" w:cs="Times New Roman"/>
        </w:rPr>
        <w:t>, 2019).</w:t>
      </w:r>
    </w:p>
    <w:p w:rsidR="702E8BDB" w:rsidP="702E8BDB" w:rsidRDefault="702E8BDB" w14:paraId="619D7BDB" w14:textId="7DEC8B72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</w:p>
    <w:p w:rsidR="33172C04" w:rsidP="702E8BDB" w:rsidRDefault="33172C04" w14:paraId="5174D49E" w14:textId="5901E926">
      <w:pPr>
        <w:pStyle w:val="Normal"/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33172C04">
        <w:rPr>
          <w:rFonts w:ascii="Times New Roman" w:hAnsi="Times New Roman" w:eastAsia="Times New Roman" w:cs="Times New Roman"/>
          <w:b w:val="1"/>
          <w:bCs w:val="1"/>
        </w:rPr>
        <w:t>Impact on Marginalized Groups</w:t>
      </w:r>
    </w:p>
    <w:p w:rsidR="5070E941" w:rsidP="702E8BDB" w:rsidRDefault="5070E941" w14:paraId="441F57EB" w14:textId="74434AF0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  <w:r w:rsidRPr="702E8BDB" w:rsidR="5070E941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702E8BDB" w:rsidR="74F64A73">
        <w:rPr>
          <w:rFonts w:ascii="Times New Roman" w:hAnsi="Times New Roman" w:eastAsia="Times New Roman" w:cs="Times New Roman"/>
        </w:rPr>
        <w:t xml:space="preserve">While the article does not focus on any specific marginalized group, </w:t>
      </w:r>
      <w:r w:rsidRPr="702E8BDB" w:rsidR="77B3D81F">
        <w:rPr>
          <w:rFonts w:ascii="Times New Roman" w:hAnsi="Times New Roman" w:eastAsia="Times New Roman" w:cs="Times New Roman"/>
        </w:rPr>
        <w:t xml:space="preserve">it highlights </w:t>
      </w:r>
      <w:r w:rsidRPr="702E8BDB" w:rsidR="1FF4268D">
        <w:rPr>
          <w:rFonts w:ascii="Times New Roman" w:hAnsi="Times New Roman" w:eastAsia="Times New Roman" w:cs="Times New Roman"/>
        </w:rPr>
        <w:t xml:space="preserve">how all individuals are susceptible to becoming victims of cybercrime due to the </w:t>
      </w:r>
      <w:r w:rsidRPr="702E8BDB" w:rsidR="01667D05">
        <w:rPr>
          <w:rFonts w:ascii="Times New Roman" w:hAnsi="Times New Roman" w:eastAsia="Times New Roman" w:cs="Times New Roman"/>
        </w:rPr>
        <w:t xml:space="preserve">inevitability of </w:t>
      </w:r>
      <w:r w:rsidRPr="702E8BDB" w:rsidR="1FF4268D">
        <w:rPr>
          <w:rFonts w:ascii="Times New Roman" w:hAnsi="Times New Roman" w:eastAsia="Times New Roman" w:cs="Times New Roman"/>
        </w:rPr>
        <w:t>human error</w:t>
      </w:r>
      <w:r w:rsidRPr="702E8BDB" w:rsidR="1367B4C7">
        <w:rPr>
          <w:rFonts w:ascii="Times New Roman" w:hAnsi="Times New Roman" w:eastAsia="Times New Roman" w:cs="Times New Roman"/>
        </w:rPr>
        <w:t xml:space="preserve"> due to the lack of education. </w:t>
      </w:r>
      <w:r w:rsidRPr="702E8BDB" w:rsidR="1367B4C7">
        <w:rPr>
          <w:rFonts w:ascii="Times New Roman" w:hAnsi="Times New Roman" w:eastAsia="Times New Roman" w:cs="Times New Roman"/>
        </w:rPr>
        <w:t xml:space="preserve">The study emphasizes the importance of implementing cybersecurity awareness through educational </w:t>
      </w:r>
      <w:r w:rsidRPr="702E8BDB" w:rsidR="4819C445">
        <w:rPr>
          <w:rFonts w:ascii="Times New Roman" w:hAnsi="Times New Roman" w:eastAsia="Times New Roman" w:cs="Times New Roman"/>
        </w:rPr>
        <w:t>resources in order to teach those who may have limited knowledge or not enough resources to protect themselves.</w:t>
      </w:r>
      <w:r w:rsidRPr="702E8BDB" w:rsidR="4819C445">
        <w:rPr>
          <w:rFonts w:ascii="Times New Roman" w:hAnsi="Times New Roman" w:eastAsia="Times New Roman" w:cs="Times New Roman"/>
        </w:rPr>
        <w:t xml:space="preserve"> </w:t>
      </w:r>
      <w:r w:rsidRPr="702E8BDB" w:rsidR="754CA62C">
        <w:rPr>
          <w:rFonts w:ascii="Times New Roman" w:hAnsi="Times New Roman" w:eastAsia="Times New Roman" w:cs="Times New Roman"/>
        </w:rPr>
        <w:t xml:space="preserve">(Back, </w:t>
      </w:r>
      <w:r w:rsidRPr="702E8BDB" w:rsidR="754CA62C">
        <w:rPr>
          <w:rFonts w:ascii="Times New Roman" w:hAnsi="Times New Roman" w:eastAsia="Times New Roman" w:cs="Times New Roman"/>
        </w:rPr>
        <w:t>LaPrade</w:t>
      </w:r>
      <w:r w:rsidRPr="702E8BDB" w:rsidR="754CA62C">
        <w:rPr>
          <w:rFonts w:ascii="Times New Roman" w:hAnsi="Times New Roman" w:eastAsia="Times New Roman" w:cs="Times New Roman"/>
        </w:rPr>
        <w:t>, 2019).</w:t>
      </w:r>
    </w:p>
    <w:p w:rsidR="77527FBF" w:rsidP="702E8BDB" w:rsidRDefault="77527FBF" w14:paraId="7A18F125" w14:textId="5148BB8F">
      <w:pPr>
        <w:pStyle w:val="Normal"/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77527FBF">
        <w:rPr>
          <w:rFonts w:ascii="Times New Roman" w:hAnsi="Times New Roman" w:eastAsia="Times New Roman" w:cs="Times New Roman"/>
          <w:b w:val="1"/>
          <w:bCs w:val="1"/>
        </w:rPr>
        <w:t xml:space="preserve">Societal Applications </w:t>
      </w:r>
    </w:p>
    <w:p w:rsidR="7CC585F3" w:rsidP="702E8BDB" w:rsidRDefault="7CC585F3" w14:paraId="27451EE9" w14:textId="20495CA2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  <w:r w:rsidRPr="702E8BDB" w:rsidR="7CC585F3">
        <w:rPr>
          <w:rFonts w:ascii="Times New Roman" w:hAnsi="Times New Roman" w:eastAsia="Times New Roman" w:cs="Times New Roman"/>
        </w:rPr>
        <w:t>This study can be incredibly beneficial for raising awareness of the dangers of cybercrime</w:t>
      </w:r>
      <w:r w:rsidRPr="702E8BDB" w:rsidR="28C5F7FF">
        <w:rPr>
          <w:rFonts w:ascii="Times New Roman" w:hAnsi="Times New Roman" w:eastAsia="Times New Roman" w:cs="Times New Roman"/>
        </w:rPr>
        <w:t xml:space="preserve">, as many individuals in society are incredibly reliant on technology. </w:t>
      </w:r>
      <w:r w:rsidRPr="702E8BDB" w:rsidR="323AB951">
        <w:rPr>
          <w:rFonts w:ascii="Times New Roman" w:hAnsi="Times New Roman" w:eastAsia="Times New Roman" w:cs="Times New Roman"/>
        </w:rPr>
        <w:t xml:space="preserve">Through cybersecurity awareness education and </w:t>
      </w:r>
      <w:r w:rsidRPr="702E8BDB" w:rsidR="47921B7C">
        <w:rPr>
          <w:rFonts w:ascii="Times New Roman" w:hAnsi="Times New Roman" w:eastAsia="Times New Roman" w:cs="Times New Roman"/>
        </w:rPr>
        <w:t>training</w:t>
      </w:r>
      <w:r w:rsidRPr="702E8BDB" w:rsidR="323AB951">
        <w:rPr>
          <w:rFonts w:ascii="Times New Roman" w:hAnsi="Times New Roman" w:eastAsia="Times New Roman" w:cs="Times New Roman"/>
        </w:rPr>
        <w:t xml:space="preserve">, many people as a result will be more informed </w:t>
      </w:r>
      <w:r w:rsidRPr="702E8BDB" w:rsidR="323AB951">
        <w:rPr>
          <w:rFonts w:ascii="Times New Roman" w:hAnsi="Times New Roman" w:eastAsia="Times New Roman" w:cs="Times New Roman"/>
        </w:rPr>
        <w:t>regarding</w:t>
      </w:r>
      <w:r w:rsidRPr="702E8BDB" w:rsidR="323AB951">
        <w:rPr>
          <w:rFonts w:ascii="Times New Roman" w:hAnsi="Times New Roman" w:eastAsia="Times New Roman" w:cs="Times New Roman"/>
        </w:rPr>
        <w:t xml:space="preserve"> what they need to do to protect themselves, resulting i</w:t>
      </w:r>
      <w:r w:rsidRPr="702E8BDB" w:rsidR="61B8C4C1">
        <w:rPr>
          <w:rFonts w:ascii="Times New Roman" w:hAnsi="Times New Roman" w:eastAsia="Times New Roman" w:cs="Times New Roman"/>
        </w:rPr>
        <w:t>n safety and stability in the</w:t>
      </w:r>
      <w:r w:rsidRPr="702E8BDB" w:rsidR="27A3EDCD">
        <w:rPr>
          <w:rFonts w:ascii="Times New Roman" w:hAnsi="Times New Roman" w:eastAsia="Times New Roman" w:cs="Times New Roman"/>
        </w:rPr>
        <w:t xml:space="preserve"> digital landscape.</w:t>
      </w:r>
    </w:p>
    <w:p w:rsidR="702E8BDB" w:rsidP="702E8BDB" w:rsidRDefault="702E8BDB" w14:paraId="6D77FA83" w14:textId="62670CA1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</w:p>
    <w:p w:rsidR="0E4315BD" w:rsidP="702E8BDB" w:rsidRDefault="0E4315BD" w14:paraId="01DE5F4C" w14:textId="22F4ED3D">
      <w:pPr>
        <w:pStyle w:val="Normal"/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0E4315BD">
        <w:rPr>
          <w:rFonts w:ascii="Times New Roman" w:hAnsi="Times New Roman" w:eastAsia="Times New Roman" w:cs="Times New Roman"/>
          <w:b w:val="1"/>
          <w:bCs w:val="1"/>
        </w:rPr>
        <w:t xml:space="preserve">Conclusion </w:t>
      </w:r>
    </w:p>
    <w:p w:rsidR="61B8C4C1" w:rsidP="702E8BDB" w:rsidRDefault="61B8C4C1" w14:paraId="31D1634F" w14:textId="282329E2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  <w:r w:rsidRPr="702E8BDB" w:rsidR="61B8C4C1">
        <w:rPr>
          <w:rFonts w:ascii="Times New Roman" w:hAnsi="Times New Roman" w:eastAsia="Times New Roman" w:cs="Times New Roman"/>
        </w:rPr>
        <w:t xml:space="preserve"> </w:t>
      </w:r>
      <w:r w:rsidRPr="702E8BDB" w:rsidR="3810F35F">
        <w:rPr>
          <w:rFonts w:ascii="Times New Roman" w:hAnsi="Times New Roman" w:eastAsia="Times New Roman" w:cs="Times New Roman"/>
        </w:rPr>
        <w:t xml:space="preserve">This article emphasizes the critical role of human factors </w:t>
      </w:r>
      <w:r w:rsidRPr="702E8BDB" w:rsidR="3E5E51C1">
        <w:rPr>
          <w:rFonts w:ascii="Times New Roman" w:hAnsi="Times New Roman" w:eastAsia="Times New Roman" w:cs="Times New Roman"/>
        </w:rPr>
        <w:t>regarding</w:t>
      </w:r>
      <w:r w:rsidRPr="702E8BDB" w:rsidR="3810F35F">
        <w:rPr>
          <w:rFonts w:ascii="Times New Roman" w:hAnsi="Times New Roman" w:eastAsia="Times New Roman" w:cs="Times New Roman"/>
        </w:rPr>
        <w:t xml:space="preserve"> cybersecurity, reinfo</w:t>
      </w:r>
      <w:r w:rsidRPr="702E8BDB" w:rsidR="72F021D5">
        <w:rPr>
          <w:rFonts w:ascii="Times New Roman" w:hAnsi="Times New Roman" w:eastAsia="Times New Roman" w:cs="Times New Roman"/>
        </w:rPr>
        <w:t xml:space="preserve">rcing the idea that education and awareness training </w:t>
      </w:r>
      <w:r w:rsidRPr="702E8BDB" w:rsidR="4E29E9A5">
        <w:rPr>
          <w:rFonts w:ascii="Times New Roman" w:hAnsi="Times New Roman" w:eastAsia="Times New Roman" w:cs="Times New Roman"/>
        </w:rPr>
        <w:t xml:space="preserve">are crucial if society is to successfully strengthen their </w:t>
      </w:r>
      <w:r w:rsidRPr="702E8BDB" w:rsidR="142E8512">
        <w:rPr>
          <w:rFonts w:ascii="Times New Roman" w:hAnsi="Times New Roman" w:eastAsia="Times New Roman" w:cs="Times New Roman"/>
        </w:rPr>
        <w:t xml:space="preserve">efforts to defend against cybercrime. </w:t>
      </w:r>
    </w:p>
    <w:p w:rsidR="702E8BDB" w:rsidP="702E8BDB" w:rsidRDefault="702E8BDB" w14:paraId="390E87AE" w14:textId="2DAA6FF9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</w:p>
    <w:p w:rsidR="702E8BDB" w:rsidP="702E8BDB" w:rsidRDefault="702E8BDB" w14:paraId="2D076C45" w14:textId="6B6E95A0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</w:p>
    <w:p w:rsidR="702E8BDB" w:rsidP="702E8BDB" w:rsidRDefault="702E8BDB" w14:paraId="1263D3F3" w14:textId="35B60B07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2D33E4F8" w:rsidP="702E8BDB" w:rsidRDefault="2D33E4F8" w14:paraId="146C2284" w14:textId="319B091A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02E8BDB" w:rsidR="2D33E4F8">
        <w:rPr>
          <w:rFonts w:ascii="Times New Roman" w:hAnsi="Times New Roman" w:eastAsia="Times New Roman" w:cs="Times New Roman"/>
          <w:b w:val="1"/>
          <w:bCs w:val="1"/>
        </w:rPr>
        <w:t>References</w:t>
      </w:r>
    </w:p>
    <w:p w:rsidR="0C7FA3BA" w:rsidP="702E8BDB" w:rsidRDefault="0C7FA3BA" w14:paraId="4F0890A2" w14:textId="1F194DFE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2E8BDB" w:rsidR="0C7FA3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Back, S., &amp; </w:t>
      </w:r>
      <w:r w:rsidRPr="702E8BDB" w:rsidR="0C7FA3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LaPrade</w:t>
      </w:r>
      <w:r w:rsidRPr="702E8BDB" w:rsidR="0C7FA3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J. (2019). The future of cybercrime prevention strategies: Human factors and </w:t>
      </w:r>
      <w:r w:rsidRPr="702E8BDB" w:rsidR="0C7FA3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holistic approach</w:t>
      </w:r>
      <w:r w:rsidRPr="702E8BDB" w:rsidR="0C7FA3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cyber intelligence. International Journal of Cybersecurity Intelligence &amp; Cybercrime, 2(2), 1-4. https://www.doi.org/10.52306/02020119KDHZ8339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ct83ph3y0IZPE" int2:id="xqjj2YkI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C677F5"/>
    <w:rsid w:val="0061E99C"/>
    <w:rsid w:val="00929D80"/>
    <w:rsid w:val="00A53C3E"/>
    <w:rsid w:val="00BCF5D1"/>
    <w:rsid w:val="00C068D8"/>
    <w:rsid w:val="010C12B9"/>
    <w:rsid w:val="015B9CD0"/>
    <w:rsid w:val="01667D05"/>
    <w:rsid w:val="01786A95"/>
    <w:rsid w:val="04B4247C"/>
    <w:rsid w:val="04B5B25E"/>
    <w:rsid w:val="04F80802"/>
    <w:rsid w:val="064E5978"/>
    <w:rsid w:val="06C78781"/>
    <w:rsid w:val="079DFDBB"/>
    <w:rsid w:val="07DFB902"/>
    <w:rsid w:val="08557FF5"/>
    <w:rsid w:val="0A10CD98"/>
    <w:rsid w:val="0AA1D3FA"/>
    <w:rsid w:val="0BE53605"/>
    <w:rsid w:val="0C0A59C0"/>
    <w:rsid w:val="0C125C64"/>
    <w:rsid w:val="0C7FA3BA"/>
    <w:rsid w:val="0D64D51A"/>
    <w:rsid w:val="0E4315BD"/>
    <w:rsid w:val="0F96E9A4"/>
    <w:rsid w:val="1063C7BF"/>
    <w:rsid w:val="11212AEE"/>
    <w:rsid w:val="11659D18"/>
    <w:rsid w:val="118A68C9"/>
    <w:rsid w:val="11C4C3BC"/>
    <w:rsid w:val="11E033B5"/>
    <w:rsid w:val="123352DB"/>
    <w:rsid w:val="1347013F"/>
    <w:rsid w:val="1367B4C7"/>
    <w:rsid w:val="141C7AB5"/>
    <w:rsid w:val="142E8512"/>
    <w:rsid w:val="1464F36D"/>
    <w:rsid w:val="155DB142"/>
    <w:rsid w:val="158CA1EE"/>
    <w:rsid w:val="15AE63CF"/>
    <w:rsid w:val="15C8AF16"/>
    <w:rsid w:val="15DF55E5"/>
    <w:rsid w:val="16101CE2"/>
    <w:rsid w:val="1668C5DC"/>
    <w:rsid w:val="16BFD046"/>
    <w:rsid w:val="16CEECFA"/>
    <w:rsid w:val="1743F0BA"/>
    <w:rsid w:val="1749973D"/>
    <w:rsid w:val="180270C1"/>
    <w:rsid w:val="188787E7"/>
    <w:rsid w:val="195AEAAD"/>
    <w:rsid w:val="19D5EC1C"/>
    <w:rsid w:val="1AEF0C5C"/>
    <w:rsid w:val="1CD0FC86"/>
    <w:rsid w:val="1CD99B8A"/>
    <w:rsid w:val="1CDD9E2D"/>
    <w:rsid w:val="1CE2848F"/>
    <w:rsid w:val="1D58D70D"/>
    <w:rsid w:val="1F15D21B"/>
    <w:rsid w:val="1FDBBA4C"/>
    <w:rsid w:val="1FF4268D"/>
    <w:rsid w:val="209298F9"/>
    <w:rsid w:val="2119B043"/>
    <w:rsid w:val="211A5D38"/>
    <w:rsid w:val="217C3AAB"/>
    <w:rsid w:val="225E1FB6"/>
    <w:rsid w:val="22722E8D"/>
    <w:rsid w:val="23C1931A"/>
    <w:rsid w:val="24B20A77"/>
    <w:rsid w:val="2519DA55"/>
    <w:rsid w:val="256C31E1"/>
    <w:rsid w:val="25BC892A"/>
    <w:rsid w:val="267F7A42"/>
    <w:rsid w:val="268EBA82"/>
    <w:rsid w:val="27A3EDCD"/>
    <w:rsid w:val="27BB17A6"/>
    <w:rsid w:val="27E712CC"/>
    <w:rsid w:val="28606549"/>
    <w:rsid w:val="28C5F7FF"/>
    <w:rsid w:val="296DA1A0"/>
    <w:rsid w:val="2AA4D676"/>
    <w:rsid w:val="2B2263F1"/>
    <w:rsid w:val="2BBB37A2"/>
    <w:rsid w:val="2BDE5730"/>
    <w:rsid w:val="2BEF5872"/>
    <w:rsid w:val="2BFAA530"/>
    <w:rsid w:val="2C0F924D"/>
    <w:rsid w:val="2CAD89DF"/>
    <w:rsid w:val="2CFA5BB9"/>
    <w:rsid w:val="2D33E4F8"/>
    <w:rsid w:val="2F1546A7"/>
    <w:rsid w:val="2FB55034"/>
    <w:rsid w:val="2FD113A7"/>
    <w:rsid w:val="3045F29A"/>
    <w:rsid w:val="31605D92"/>
    <w:rsid w:val="31A86173"/>
    <w:rsid w:val="31B841F5"/>
    <w:rsid w:val="323AB951"/>
    <w:rsid w:val="33172C04"/>
    <w:rsid w:val="3396173D"/>
    <w:rsid w:val="33CCB3FB"/>
    <w:rsid w:val="3432DE5B"/>
    <w:rsid w:val="343CCB2A"/>
    <w:rsid w:val="344F3E80"/>
    <w:rsid w:val="34A07056"/>
    <w:rsid w:val="34CC2B6C"/>
    <w:rsid w:val="34E7CCB6"/>
    <w:rsid w:val="35404FAA"/>
    <w:rsid w:val="354E4C75"/>
    <w:rsid w:val="3645B57F"/>
    <w:rsid w:val="37B20411"/>
    <w:rsid w:val="3810F35F"/>
    <w:rsid w:val="385F40AE"/>
    <w:rsid w:val="39A18878"/>
    <w:rsid w:val="39FC0B1E"/>
    <w:rsid w:val="3B1B8EC9"/>
    <w:rsid w:val="3B584325"/>
    <w:rsid w:val="3BAC9E4A"/>
    <w:rsid w:val="3C9C9C6D"/>
    <w:rsid w:val="3E51B87F"/>
    <w:rsid w:val="3E5E51C1"/>
    <w:rsid w:val="3F1D395A"/>
    <w:rsid w:val="3FD52459"/>
    <w:rsid w:val="3FE5E71E"/>
    <w:rsid w:val="40030D66"/>
    <w:rsid w:val="407AD45D"/>
    <w:rsid w:val="41BA6EAA"/>
    <w:rsid w:val="42363A64"/>
    <w:rsid w:val="42CECED4"/>
    <w:rsid w:val="42D98BF0"/>
    <w:rsid w:val="42EB730B"/>
    <w:rsid w:val="434517AB"/>
    <w:rsid w:val="44470FB2"/>
    <w:rsid w:val="4472390F"/>
    <w:rsid w:val="4480CF69"/>
    <w:rsid w:val="45517EE2"/>
    <w:rsid w:val="4599043B"/>
    <w:rsid w:val="462B7AD3"/>
    <w:rsid w:val="47921B7C"/>
    <w:rsid w:val="47A6740A"/>
    <w:rsid w:val="4819C445"/>
    <w:rsid w:val="49010004"/>
    <w:rsid w:val="4902C3C9"/>
    <w:rsid w:val="4915391B"/>
    <w:rsid w:val="4982A7A1"/>
    <w:rsid w:val="4A3FC6EA"/>
    <w:rsid w:val="4A47A5D3"/>
    <w:rsid w:val="4AB540CE"/>
    <w:rsid w:val="4BE5D968"/>
    <w:rsid w:val="4C3B5A3A"/>
    <w:rsid w:val="4D472F41"/>
    <w:rsid w:val="4D5D1F5D"/>
    <w:rsid w:val="4DA938C3"/>
    <w:rsid w:val="4DB89B9E"/>
    <w:rsid w:val="4DC0D78D"/>
    <w:rsid w:val="4DEAA801"/>
    <w:rsid w:val="4E29E9A5"/>
    <w:rsid w:val="4F1536B7"/>
    <w:rsid w:val="4F6CFE65"/>
    <w:rsid w:val="4F897636"/>
    <w:rsid w:val="5070E941"/>
    <w:rsid w:val="50817091"/>
    <w:rsid w:val="5111BAA8"/>
    <w:rsid w:val="5172C77E"/>
    <w:rsid w:val="51AD9BCF"/>
    <w:rsid w:val="52A0DD01"/>
    <w:rsid w:val="52DE1CF7"/>
    <w:rsid w:val="53331E5F"/>
    <w:rsid w:val="541937A3"/>
    <w:rsid w:val="5482FFE5"/>
    <w:rsid w:val="55A5CCAB"/>
    <w:rsid w:val="55D949FC"/>
    <w:rsid w:val="5649FD1B"/>
    <w:rsid w:val="58C677F5"/>
    <w:rsid w:val="5A9BD5D4"/>
    <w:rsid w:val="5BCE4424"/>
    <w:rsid w:val="5BCF396B"/>
    <w:rsid w:val="5C099FCC"/>
    <w:rsid w:val="5C3409F0"/>
    <w:rsid w:val="5C82B9A8"/>
    <w:rsid w:val="5D4C8DDE"/>
    <w:rsid w:val="5D4EB9AE"/>
    <w:rsid w:val="5D535923"/>
    <w:rsid w:val="5D55CC0A"/>
    <w:rsid w:val="5E45BCD3"/>
    <w:rsid w:val="5E96C43A"/>
    <w:rsid w:val="5F45A8CD"/>
    <w:rsid w:val="5FB46751"/>
    <w:rsid w:val="5FEAFB46"/>
    <w:rsid w:val="5FF88F8D"/>
    <w:rsid w:val="60C6EA78"/>
    <w:rsid w:val="60E4CA5E"/>
    <w:rsid w:val="61B8C4C1"/>
    <w:rsid w:val="6378735E"/>
    <w:rsid w:val="63AAD059"/>
    <w:rsid w:val="63FBFF3E"/>
    <w:rsid w:val="66075238"/>
    <w:rsid w:val="660DF6ED"/>
    <w:rsid w:val="67D37482"/>
    <w:rsid w:val="67EF2101"/>
    <w:rsid w:val="684DD9E5"/>
    <w:rsid w:val="6941499F"/>
    <w:rsid w:val="6994B59D"/>
    <w:rsid w:val="6A13A253"/>
    <w:rsid w:val="6B4CC0C8"/>
    <w:rsid w:val="6B72C1A4"/>
    <w:rsid w:val="6C2CA901"/>
    <w:rsid w:val="6D2A5C18"/>
    <w:rsid w:val="6D6D1F32"/>
    <w:rsid w:val="702E8BDB"/>
    <w:rsid w:val="70FC103F"/>
    <w:rsid w:val="721D8B85"/>
    <w:rsid w:val="722C5709"/>
    <w:rsid w:val="72F021D5"/>
    <w:rsid w:val="731C540E"/>
    <w:rsid w:val="74211327"/>
    <w:rsid w:val="74F64A73"/>
    <w:rsid w:val="754CA62C"/>
    <w:rsid w:val="75D4BF20"/>
    <w:rsid w:val="761E62CE"/>
    <w:rsid w:val="76A82B32"/>
    <w:rsid w:val="77527FBF"/>
    <w:rsid w:val="77B3D81F"/>
    <w:rsid w:val="7837A111"/>
    <w:rsid w:val="78563323"/>
    <w:rsid w:val="79313AC2"/>
    <w:rsid w:val="79599D3A"/>
    <w:rsid w:val="7A2941FB"/>
    <w:rsid w:val="7A2C824A"/>
    <w:rsid w:val="7A314D30"/>
    <w:rsid w:val="7B2371A3"/>
    <w:rsid w:val="7B332CEB"/>
    <w:rsid w:val="7C22823B"/>
    <w:rsid w:val="7C607F09"/>
    <w:rsid w:val="7C921863"/>
    <w:rsid w:val="7CAC09DB"/>
    <w:rsid w:val="7CC585F3"/>
    <w:rsid w:val="7EA1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77F5"/>
  <w15:chartTrackingRefBased/>
  <w15:docId w15:val="{252ADFF8-D53F-47AC-BC14-7F8FC98084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a30d9dc566e4c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2025-02-21T20:16:44.3907437Z</dcterms:created>
  <dcterms:modified xsi:type="dcterms:W3CDTF">2025-02-21T23:32:22.5693708Z</dcterms:modified>
  <dc:creator>PROCTOR, ANDREW</dc:creator>
  <lastModifiedBy>PROCTOR, ANDREW</lastModifiedBy>
</coreProperties>
</file>