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DCBE99" wp14:paraId="5D5298B0" wp14:textId="4209317C">
      <w:pPr>
        <w:pStyle w:val="Normal"/>
        <w:shd w:val="clear" w:color="auto" w:fill="FFFFFF" w:themeFill="background1"/>
        <w:spacing w:before="180" w:beforeAutospacing="off" w:after="180" w:afterAutospacing="off" w:line="480" w:lineRule="auto"/>
        <w:ind w:firstLine="7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  <w:r w:rsidRPr="71DCBE99" w:rsidR="22CD669C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 </w:t>
      </w:r>
      <w:r w:rsidRPr="71DCBE99" w:rsidR="78A76D6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think for </w:t>
      </w:r>
      <w:r w:rsidRPr="71DCBE99" w:rsidR="76AC713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</w:t>
      </w:r>
      <w:r w:rsidRPr="71DCBE99" w:rsidR="78A76D6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hysiological needs, technology plays a </w:t>
      </w:r>
      <w:r w:rsidRPr="71DCBE99" w:rsidR="607AB8BC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crucial role in meeting my various needs</w:t>
      </w:r>
      <w:r w:rsidRPr="71DCBE99" w:rsidR="1872A8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, such as access to my bank account so that I can keep track of my finances, and it </w:t>
      </w:r>
      <w:r w:rsidRPr="71DCBE99" w:rsidR="09C9D68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allows me to navigate my way around </w:t>
      </w:r>
      <w:r w:rsidRPr="71DCBE99" w:rsidR="21049D5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unfamiliar territory through apple maps. </w:t>
      </w:r>
      <w:r w:rsidRPr="71DCBE99" w:rsidR="62CF7CA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 think as far as safety needs my </w:t>
      </w:r>
      <w:r w:rsidRPr="71DCBE99" w:rsidR="758FE26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iPhone</w:t>
      </w:r>
      <w:r w:rsidRPr="71DCBE99" w:rsidR="62CF7CA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plays a crucial role in that as well through tools such as multi-factor </w:t>
      </w:r>
      <w:r w:rsidRPr="71DCBE99" w:rsidR="478004FC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authentication</w:t>
      </w:r>
      <w:r w:rsidRPr="71DCBE99" w:rsidR="71B2128D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; even </w:t>
      </w:r>
      <w:r w:rsidRPr="71DCBE99" w:rsidR="62CF7CA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using biometrics such as face</w:t>
      </w:r>
      <w:r w:rsidRPr="71DCBE99" w:rsidR="749E227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71DCBE99" w:rsidR="62CF7CA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and fingerprint </w:t>
      </w:r>
      <w:r w:rsidRPr="71DCBE99" w:rsidR="7F9C13C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scans </w:t>
      </w:r>
      <w:r w:rsidRPr="71DCBE99" w:rsidR="6FF51D5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c</w:t>
      </w:r>
      <w:r w:rsidRPr="71DCBE99" w:rsidR="0F0E208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an keep my </w:t>
      </w:r>
      <w:r w:rsidRPr="71DCBE99" w:rsidR="0F0E208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private information</w:t>
      </w:r>
      <w:r w:rsidRPr="71DCBE99" w:rsidR="0F0E208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such as medical records, bank account information, and many others. </w:t>
      </w:r>
      <w:r w:rsidRPr="71DCBE99" w:rsidR="6AA768B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My social media platforms such as Instagram and Facebook help me stay connected to friends</w:t>
      </w:r>
      <w:r w:rsidRPr="71DCBE99" w:rsidR="22931FF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, associates, as well as</w:t>
      </w:r>
      <w:r w:rsidRPr="71DCBE99" w:rsidR="6AA768B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family members</w:t>
      </w:r>
      <w:r w:rsidRPr="71DCBE99" w:rsidR="5D24902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, which contribute to my sense of love and belonging, and posts </w:t>
      </w:r>
      <w:r w:rsidRPr="71DCBE99" w:rsidR="74A9094D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may share</w:t>
      </w:r>
      <w:r w:rsidRPr="71DCBE99" w:rsidR="5D24902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in the future such as graduating college may also </w:t>
      </w:r>
      <w:r w:rsidRPr="71DCBE99" w:rsidR="4F409FB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boost my self-esteem, granting me</w:t>
      </w:r>
      <w:r w:rsidRPr="71DCBE99" w:rsidR="76A2089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my</w:t>
      </w:r>
      <w:r w:rsidRPr="71DCBE99" w:rsidR="4F409FB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10</w:t>
      </w:r>
      <w:r w:rsidRPr="71DCBE99" w:rsidR="1F3B07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to </w:t>
      </w:r>
      <w:r w:rsidRPr="71DCBE99" w:rsidR="4F409FB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15 seconds of recognition</w:t>
      </w:r>
      <w:r w:rsidRPr="71DCBE99" w:rsidR="551E67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,</w:t>
      </w:r>
      <w:r w:rsidRPr="71DCBE99" w:rsidR="25FA1B5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71DCBE99" w:rsidR="25FA1B5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well as</w:t>
      </w:r>
      <w:r w:rsidRPr="71DCBE99" w:rsidR="4F409FB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sense of validation</w:t>
      </w:r>
      <w:r w:rsidRPr="71DCBE99" w:rsidR="4A27817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. And finally, I can use meditation apps</w:t>
      </w:r>
      <w:r w:rsidRPr="71DCBE99" w:rsidR="294BCA2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, informative YouTube videos, and </w:t>
      </w:r>
      <w:r w:rsidRPr="71DCBE99" w:rsidR="4A27817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educational podcasts </w:t>
      </w:r>
      <w:r w:rsidRPr="71DCBE99" w:rsidR="7F687B2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to help guide me to becoming a better version of myself, one step </w:t>
      </w:r>
      <w:r w:rsidRPr="71DCBE99" w:rsidR="7F687B2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</w:t>
      </w:r>
      <w:r w:rsidRPr="71DCBE99" w:rsidR="7F687B2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 time. </w:t>
      </w:r>
    </w:p>
    <w:p xmlns:wp14="http://schemas.microsoft.com/office/word/2010/wordml" w:rsidP="71DCBE99" wp14:paraId="5376D257" wp14:textId="20D506F8">
      <w:pPr>
        <w:shd w:val="clear" w:color="auto" w:fill="FFFFFF" w:themeFill="background1"/>
        <w:spacing w:before="180" w:beforeAutospacing="off" w:after="18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xmlns:wp14="http://schemas.microsoft.com/office/word/2010/wordml" w:rsidP="71DCBE99" wp14:paraId="61E1BFDA" wp14:textId="0E8BC5ED">
      <w:pPr>
        <w:shd w:val="clear" w:color="auto" w:fill="FFFFFF" w:themeFill="background1"/>
        <w:spacing w:before="180" w:beforeAutospacing="off" w:after="18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xmlns:wp14="http://schemas.microsoft.com/office/word/2010/wordml" wp14:paraId="2C078E63" wp14:textId="2A7DBFA5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b612222158b42d2"/>
      <w:footerReference w:type="default" r:id="Rf118d1ac0afb45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DCBE99" w:rsidTr="71DCBE99" w14:paraId="4C23739A">
      <w:trPr>
        <w:trHeight w:val="300"/>
      </w:trPr>
      <w:tc>
        <w:tcPr>
          <w:tcW w:w="3120" w:type="dxa"/>
          <w:tcMar/>
        </w:tcPr>
        <w:p w:rsidR="71DCBE99" w:rsidP="71DCBE99" w:rsidRDefault="71DCBE99" w14:paraId="79A340B9" w14:textId="74380E8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1DCBE99" w:rsidP="71DCBE99" w:rsidRDefault="71DCBE99" w14:paraId="7FAD2619" w14:textId="7A0A780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DCBE99" w:rsidP="71DCBE99" w:rsidRDefault="71DCBE99" w14:paraId="4A9A81BC" w14:textId="77715BA1">
          <w:pPr>
            <w:pStyle w:val="Header"/>
            <w:bidi w:val="0"/>
            <w:ind w:right="-115"/>
            <w:jc w:val="right"/>
          </w:pPr>
        </w:p>
      </w:tc>
    </w:tr>
  </w:tbl>
  <w:p w:rsidR="71DCBE99" w:rsidP="71DCBE99" w:rsidRDefault="71DCBE99" w14:paraId="06464449" w14:textId="5223680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DCBE99" w:rsidTr="71DCBE99" w14:paraId="059C1022">
      <w:trPr>
        <w:trHeight w:val="300"/>
      </w:trPr>
      <w:tc>
        <w:tcPr>
          <w:tcW w:w="3120" w:type="dxa"/>
          <w:tcMar/>
        </w:tcPr>
        <w:p w:rsidR="71DCBE99" w:rsidP="71DCBE99" w:rsidRDefault="71DCBE99" w14:paraId="14E44FDA" w14:textId="5225DACD">
          <w:pPr>
            <w:pStyle w:val="Header"/>
            <w:bidi w:val="0"/>
            <w:ind w:left="-115"/>
            <w:jc w:val="left"/>
          </w:pPr>
          <w:r w:rsidR="71DCBE99">
            <w:rPr/>
            <w:t>Andrew Proctor</w:t>
          </w:r>
        </w:p>
        <w:p w:rsidR="71DCBE99" w:rsidP="71DCBE99" w:rsidRDefault="71DCBE99" w14:paraId="1CE7088D" w14:textId="1579ED83">
          <w:pPr>
            <w:pStyle w:val="Header"/>
            <w:bidi w:val="0"/>
            <w:ind w:left="-115"/>
            <w:jc w:val="left"/>
          </w:pPr>
          <w:r w:rsidR="71DCBE99">
            <w:rPr/>
            <w:t>CYSE 201S</w:t>
          </w:r>
        </w:p>
        <w:p w:rsidR="71DCBE99" w:rsidP="71DCBE99" w:rsidRDefault="71DCBE99" w14:paraId="25F1E906" w14:textId="5CCA7B10">
          <w:pPr>
            <w:pStyle w:val="Header"/>
            <w:bidi w:val="0"/>
            <w:ind w:left="-115"/>
            <w:jc w:val="left"/>
          </w:pPr>
          <w:r w:rsidR="71DCBE99">
            <w:rPr/>
            <w:t>Journal Entry #4</w:t>
          </w:r>
        </w:p>
      </w:tc>
      <w:tc>
        <w:tcPr>
          <w:tcW w:w="3120" w:type="dxa"/>
          <w:tcMar/>
        </w:tcPr>
        <w:p w:rsidR="71DCBE99" w:rsidP="71DCBE99" w:rsidRDefault="71DCBE99" w14:paraId="7D4635ED" w14:textId="43E6DB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DCBE99" w:rsidP="71DCBE99" w:rsidRDefault="71DCBE99" w14:paraId="381FCCE3" w14:textId="6488E9AE">
          <w:pPr>
            <w:pStyle w:val="Header"/>
            <w:bidi w:val="0"/>
            <w:ind w:right="-115"/>
            <w:jc w:val="right"/>
          </w:pPr>
        </w:p>
      </w:tc>
    </w:tr>
  </w:tbl>
  <w:p w:rsidR="71DCBE99" w:rsidP="71DCBE99" w:rsidRDefault="71DCBE99" w14:paraId="2256D2A0" w14:textId="6863628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6B7DDA"/>
    <w:rsid w:val="041B6878"/>
    <w:rsid w:val="09C9D681"/>
    <w:rsid w:val="09D260F8"/>
    <w:rsid w:val="0F0E208F"/>
    <w:rsid w:val="116B7DDA"/>
    <w:rsid w:val="16F46B9B"/>
    <w:rsid w:val="1872A8BF"/>
    <w:rsid w:val="1B89DB4A"/>
    <w:rsid w:val="1F3B07C1"/>
    <w:rsid w:val="21049D52"/>
    <w:rsid w:val="210899B4"/>
    <w:rsid w:val="22931FF1"/>
    <w:rsid w:val="22CD669C"/>
    <w:rsid w:val="25FA1B58"/>
    <w:rsid w:val="261EEC27"/>
    <w:rsid w:val="27AB175F"/>
    <w:rsid w:val="294BCA25"/>
    <w:rsid w:val="313F7C5D"/>
    <w:rsid w:val="3549C669"/>
    <w:rsid w:val="361DC91E"/>
    <w:rsid w:val="394A3932"/>
    <w:rsid w:val="3A38D257"/>
    <w:rsid w:val="3C107747"/>
    <w:rsid w:val="4524BBE5"/>
    <w:rsid w:val="478004FC"/>
    <w:rsid w:val="4866EE37"/>
    <w:rsid w:val="4A278177"/>
    <w:rsid w:val="4F409FB4"/>
    <w:rsid w:val="524EB841"/>
    <w:rsid w:val="528BB13B"/>
    <w:rsid w:val="551E6789"/>
    <w:rsid w:val="55EB4587"/>
    <w:rsid w:val="58109418"/>
    <w:rsid w:val="5B353721"/>
    <w:rsid w:val="5CA283AA"/>
    <w:rsid w:val="5D24902E"/>
    <w:rsid w:val="5D3F1033"/>
    <w:rsid w:val="5DF9D4B9"/>
    <w:rsid w:val="5EF4E529"/>
    <w:rsid w:val="600D0A4D"/>
    <w:rsid w:val="607AB8BC"/>
    <w:rsid w:val="60C068B7"/>
    <w:rsid w:val="62CF7CA4"/>
    <w:rsid w:val="672FE56D"/>
    <w:rsid w:val="6AA768BB"/>
    <w:rsid w:val="6F774A99"/>
    <w:rsid w:val="6FF51D51"/>
    <w:rsid w:val="71B2128D"/>
    <w:rsid w:val="71DCBE99"/>
    <w:rsid w:val="738B9F92"/>
    <w:rsid w:val="749E2277"/>
    <w:rsid w:val="74A9094D"/>
    <w:rsid w:val="758FE269"/>
    <w:rsid w:val="76A20891"/>
    <w:rsid w:val="76AC7134"/>
    <w:rsid w:val="78A76D6E"/>
    <w:rsid w:val="7B1AC896"/>
    <w:rsid w:val="7C662491"/>
    <w:rsid w:val="7E79B2E8"/>
    <w:rsid w:val="7F687B2F"/>
    <w:rsid w:val="7F9C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7DDA"/>
  <w15:chartTrackingRefBased/>
  <w15:docId w15:val="{5FF9DB0F-F877-45B2-8C83-AC5BA458B4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1DCBE9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DCBE9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b612222158b42d2" /><Relationship Type="http://schemas.openxmlformats.org/officeDocument/2006/relationships/footer" Target="footer.xml" Id="Rf118d1ac0afb45d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2025-02-14T01:38:04.8802280Z</dcterms:created>
  <dcterms:modified xsi:type="dcterms:W3CDTF">2025-02-14T02:35:26.9394359Z</dcterms:modified>
  <dc:creator>PROCTOR, ANDREW</dc:creator>
  <lastModifiedBy>PROCTOR, ANDREW</lastModifiedBy>
</coreProperties>
</file>