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5309" w14:textId="77777777" w:rsidR="00A31896" w:rsidRDefault="00A31896"/>
    <w:p w14:paraId="32B9C9F2" w14:textId="77777777" w:rsidR="00A31896" w:rsidRPr="00A31896" w:rsidRDefault="00A31896" w:rsidP="00A31896">
      <w:pPr>
        <w:numPr>
          <w:ilvl w:val="0"/>
          <w:numId w:val="1"/>
        </w:numPr>
        <w:shd w:val="clear" w:color="auto" w:fill="FFFFFF"/>
        <w:spacing w:before="100" w:beforeAutospacing="1" w:after="100" w:afterAutospacing="1" w:line="240" w:lineRule="auto"/>
        <w:ind w:left="1095"/>
        <w:rPr>
          <w:rFonts w:ascii="Open Sans" w:eastAsia="Times New Roman" w:hAnsi="Open Sans" w:cs="Open Sans"/>
          <w:color w:val="2D3B45"/>
          <w:kern w:val="0"/>
          <w:sz w:val="24"/>
          <w:szCs w:val="24"/>
          <w14:ligatures w14:val="none"/>
        </w:rPr>
      </w:pPr>
      <w:r w:rsidRPr="00A31896">
        <w:rPr>
          <w:rFonts w:ascii="Open Sans" w:eastAsia="Times New Roman" w:hAnsi="Open Sans" w:cs="Open Sans"/>
          <w:b/>
          <w:bCs/>
          <w:color w:val="2D3B45"/>
          <w:kern w:val="0"/>
          <w:sz w:val="24"/>
          <w:szCs w:val="24"/>
          <w14:ligatures w14:val="none"/>
        </w:rPr>
        <w:t>Select four other majors offered by ODU and explain how those majors relate to cybersecurity.</w:t>
      </w:r>
    </w:p>
    <w:p w14:paraId="0701BB4B" w14:textId="26EF0582" w:rsidR="00A31896" w:rsidRDefault="00694D10">
      <w:r>
        <w:t>In everyday professional life, jobs and careers tend to overlap with other careers. Where professionals from one job may have skills which are useful to another professional in a different career field. An example of this would be Law enforcement officers and Attorneys. A law enforcement officer needs an understanding of the law to enforce the law. While an attorney needs an understanding of the law to prosecute or defend someone against, the law. Cybersecurity is no different. Old Dominion University offers multiple degree programs which relate to cybersecurity. A few examples include, Criminal Justice, Cybercrime, Computer Sciences, and even Economics. Cybersecurity relates to criminal justice in the fact, that hackers, outside of penetration testers, are usually breaking numerous laws, when they unlawfully enter a computer system or network. A cybersecurity expert would be extremely valuable to the criminal justice field, as to deterring, preventing, and prosecuting cybercrime. Cybercrime, which is an additional degree program offered through Old Dominion University, is essentially what cybersecurity is aiming to prevent. Although the cybercrime degree program is the study of what causes cybercrime, cybersecurity professionals are focused on the prevention of cybercrime, to protect valuable assets for businesses and individuals. With the study of cybersecurity, program and network development are important to building strong defenses and policies to protecting computer systems. Computer science degree programs study the areas of computation. How computers automate through algorithms and data. A firm understanding of how computers work through algorithmic equations are valuable to cybersecurity. Computer algorithms are important to understanding the movement of data and encryption-based programs to help ensure intellectual property and personal identifying information can be moved securely through cyberspace. The fourth degree program offered by Old Dominion University, which relates to cybersecurity is the economics degree program. Cybersecurity and economics professionals relate in areas where cybersecurity influences the global economy. Cybersecurity is important to safeguarding the financial systems of businesses and even entire nations. Businesses with weak cyber protections, will face economic backlash in a free market society. Businesses which cannot safeguard individual’s credit card/debit card information, or their banking information, will be crushed by competitors who can. Corporate stock prices could plummet from breaches to security systems in major corporations. Economics and cybersecurity are naturally intertwined because cybersecurity focuses on policy creation to protect valuable assets, whether that be intellectual property, personal identifying information, financial institutions, or even the individual home computer. A breach of any of these systems would come with a valuable cost.</w:t>
      </w:r>
    </w:p>
    <w:p w14:paraId="4DDFA2A1" w14:textId="77777777" w:rsidR="00A31896" w:rsidRDefault="00A31896"/>
    <w:p w14:paraId="0FC663DB" w14:textId="77777777" w:rsidR="00A31896" w:rsidRDefault="00A31896"/>
    <w:p w14:paraId="6584B031" w14:textId="06C07108" w:rsidR="00A31896" w:rsidRDefault="00A31896"/>
    <w:sectPr w:rsidR="00A31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356E1"/>
    <w:multiLevelType w:val="multilevel"/>
    <w:tmpl w:val="8BF0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42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9F"/>
    <w:rsid w:val="0023099F"/>
    <w:rsid w:val="002D2201"/>
    <w:rsid w:val="00390C21"/>
    <w:rsid w:val="00694D10"/>
    <w:rsid w:val="009000AE"/>
    <w:rsid w:val="00A31896"/>
    <w:rsid w:val="00EB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AF21"/>
  <w15:chartTrackingRefBased/>
  <w15:docId w15:val="{DC3A85BA-E064-41C5-BF07-6C5E6DB8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1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3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3</cp:revision>
  <dcterms:created xsi:type="dcterms:W3CDTF">2023-09-05T15:17:00Z</dcterms:created>
  <dcterms:modified xsi:type="dcterms:W3CDTF">2023-09-05T16:13:00Z</dcterms:modified>
</cp:coreProperties>
</file>