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F507" w14:textId="77777777" w:rsidR="009E5DBC" w:rsidRPr="00EB5692" w:rsidRDefault="009E5DBC" w:rsidP="009E5DBC">
      <w:pPr>
        <w:pStyle w:val="NormalWeb"/>
        <w:shd w:val="clear" w:color="auto" w:fill="FFFFFF"/>
        <w:spacing w:before="0" w:beforeAutospacing="0" w:after="0" w:afterAutospacing="0"/>
        <w:rPr>
          <w:color w:val="2D3B45"/>
        </w:rPr>
      </w:pPr>
      <w:r w:rsidRPr="00EB5692">
        <w:rPr>
          <w:color w:val="2D3B45"/>
        </w:rPr>
        <w:t>Visit </w:t>
      </w:r>
      <w:proofErr w:type="spellStart"/>
      <w:r w:rsidRPr="00EB5692">
        <w:rPr>
          <w:color w:val="2D3B45"/>
        </w:rPr>
        <w:fldChar w:fldCharType="begin"/>
      </w:r>
      <w:r w:rsidRPr="00EB5692">
        <w:rPr>
          <w:color w:val="2D3B45"/>
        </w:rPr>
        <w:instrText>HYPERLINK "https://privacyrights.org/data-breaches" \t "_blank"</w:instrText>
      </w:r>
      <w:r w:rsidRPr="00EB5692">
        <w:rPr>
          <w:color w:val="2D3B45"/>
        </w:rPr>
      </w:r>
      <w:r w:rsidRPr="00EB5692">
        <w:rPr>
          <w:color w:val="2D3B45"/>
        </w:rPr>
        <w:fldChar w:fldCharType="separate"/>
      </w:r>
      <w:r w:rsidRPr="00EB5692">
        <w:rPr>
          <w:rStyle w:val="Hyperlink"/>
          <w:rFonts w:eastAsiaTheme="majorEastAsia"/>
        </w:rPr>
        <w:t>PrivacyRights.org</w:t>
      </w:r>
      <w:r w:rsidRPr="00EB5692">
        <w:rPr>
          <w:rStyle w:val="screenreader-only"/>
          <w:rFonts w:eastAsiaTheme="majorEastAsia"/>
          <w:color w:val="0000FF"/>
          <w:u w:val="single"/>
          <w:bdr w:val="none" w:sz="0" w:space="0" w:color="auto" w:frame="1"/>
        </w:rPr>
        <w:t>Links</w:t>
      </w:r>
      <w:proofErr w:type="spellEnd"/>
      <w:r w:rsidRPr="00EB5692">
        <w:rPr>
          <w:rStyle w:val="screenreader-only"/>
          <w:rFonts w:eastAsiaTheme="majorEastAsia"/>
          <w:color w:val="0000FF"/>
          <w:u w:val="single"/>
          <w:bdr w:val="none" w:sz="0" w:space="0" w:color="auto" w:frame="1"/>
        </w:rPr>
        <w:t xml:space="preserve"> to an external site.</w:t>
      </w:r>
      <w:r w:rsidRPr="00EB5692">
        <w:rPr>
          <w:color w:val="2D3B45"/>
        </w:rPr>
        <w:fldChar w:fldCharType="end"/>
      </w:r>
      <w:r w:rsidRPr="00EB5692">
        <w:rPr>
          <w:color w:val="2D3B45"/>
        </w:rPr>
        <w:t> to see the types of publicly available information about data breaches.  How might researchers use this information to study breaches?  What branch or branches of Social Science do you think would benefit the most from a site hosting this information?</w:t>
      </w:r>
    </w:p>
    <w:p w14:paraId="301DE1FD" w14:textId="77777777" w:rsidR="009E5DBC" w:rsidRPr="00EB5692" w:rsidRDefault="009E5DBC" w:rsidP="009E5DBC">
      <w:pPr>
        <w:pStyle w:val="NormalWeb"/>
        <w:shd w:val="clear" w:color="auto" w:fill="FFFFFF"/>
        <w:spacing w:before="0" w:beforeAutospacing="0" w:after="0" w:afterAutospacing="0"/>
        <w:rPr>
          <w:color w:val="2D3B45"/>
        </w:rPr>
      </w:pPr>
      <w:hyperlink r:id="rId4" w:anchor=":~:text=The%20NICE%20Framework%20is%20comprised%20of%20the%20following,required%20to%20perform%20tasks%20in%20a%20Work%20Role" w:tgtFrame="_blank" w:history="1">
        <w:r w:rsidRPr="00EB5692">
          <w:rPr>
            <w:rStyle w:val="screenreader-only"/>
            <w:rFonts w:eastAsiaTheme="majorEastAsia"/>
            <w:color w:val="0000FF"/>
            <w:u w:val="single"/>
            <w:bdr w:val="none" w:sz="0" w:space="0" w:color="auto" w:frame="1"/>
          </w:rPr>
          <w:t>Links to an external site.</w:t>
        </w:r>
      </w:hyperlink>
    </w:p>
    <w:p w14:paraId="05737597" w14:textId="77777777" w:rsidR="009E5DBC" w:rsidRDefault="009E5DBC" w:rsidP="009E5DBC">
      <w:pPr>
        <w:rPr>
          <w:rFonts w:ascii="Times New Roman" w:hAnsi="Times New Roman" w:cs="Times New Roman"/>
        </w:rPr>
      </w:pPr>
    </w:p>
    <w:p w14:paraId="3972CAB1" w14:textId="77777777" w:rsidR="009E5DBC" w:rsidRDefault="009E5DBC" w:rsidP="009E5DBC">
      <w:pPr>
        <w:rPr>
          <w:rFonts w:ascii="Times New Roman" w:hAnsi="Times New Roman" w:cs="Times New Roman"/>
        </w:rPr>
      </w:pPr>
      <w:r w:rsidRPr="00EB5692">
        <w:rPr>
          <w:rFonts w:ascii="Times New Roman" w:hAnsi="Times New Roman" w:cs="Times New Roman"/>
        </w:rPr>
        <w:t>Trey Heinrich</w:t>
      </w:r>
    </w:p>
    <w:p w14:paraId="03D6C1EB" w14:textId="77777777" w:rsidR="009E5DBC" w:rsidRPr="00EB5692" w:rsidRDefault="009E5DBC" w:rsidP="009E5DBC">
      <w:pPr>
        <w:rPr>
          <w:rFonts w:ascii="Times New Roman" w:hAnsi="Times New Roman" w:cs="Times New Roman"/>
        </w:rPr>
      </w:pPr>
      <w:r>
        <w:rPr>
          <w:rFonts w:ascii="Times New Roman" w:hAnsi="Times New Roman" w:cs="Times New Roman"/>
        </w:rPr>
        <w:t>6/1/2024</w:t>
      </w:r>
    </w:p>
    <w:p w14:paraId="74EA8AFF" w14:textId="77777777" w:rsidR="00EB5692" w:rsidRDefault="00EB5692"/>
    <w:p w14:paraId="7DA96652" w14:textId="5516485F" w:rsidR="00EB5692" w:rsidRPr="00EB5692" w:rsidRDefault="00EB5692">
      <w:pPr>
        <w:rPr>
          <w:rFonts w:ascii="Times New Roman" w:hAnsi="Times New Roman" w:cs="Times New Roman"/>
        </w:rPr>
      </w:pPr>
      <w:r>
        <w:t xml:space="preserve"> </w:t>
      </w:r>
      <w:r w:rsidRPr="00EB5692">
        <w:rPr>
          <w:rFonts w:ascii="Times New Roman" w:hAnsi="Times New Roman" w:cs="Times New Roman"/>
        </w:rPr>
        <w:t xml:space="preserve">The publicly available data breach information provided in PrivacyRights.org is valuable to social science researchers as it lists hard numerical data about cyber breaches. </w:t>
      </w:r>
      <w:r w:rsidR="00C83B53">
        <w:rPr>
          <w:rFonts w:ascii="Times New Roman" w:hAnsi="Times New Roman" w:cs="Times New Roman"/>
        </w:rPr>
        <w:t xml:space="preserve">PublicReach.org also lists the data categorically by timeline, state, type of breach, and by organizational type. This data will provide </w:t>
      </w:r>
      <w:r w:rsidR="000605D9">
        <w:rPr>
          <w:rFonts w:ascii="Times New Roman" w:hAnsi="Times New Roman" w:cs="Times New Roman"/>
        </w:rPr>
        <w:t>researchers</w:t>
      </w:r>
      <w:r w:rsidR="00C83B53">
        <w:rPr>
          <w:rFonts w:ascii="Times New Roman" w:hAnsi="Times New Roman" w:cs="Times New Roman"/>
        </w:rPr>
        <w:t xml:space="preserve"> insight as to which companies are more likely to be targeted, which organizations need to improve their cybersecurity policies, and how many people have had their data stolen. </w:t>
      </w:r>
      <w:r w:rsidR="000605D9">
        <w:rPr>
          <w:rFonts w:ascii="Times New Roman" w:hAnsi="Times New Roman" w:cs="Times New Roman"/>
        </w:rPr>
        <w:t xml:space="preserve">I believe the economics branch of social science would benefit the most from a site hosting this information, as data breaches have a significant impact on the economy and consumer </w:t>
      </w:r>
      <w:r w:rsidR="00CD2FB8">
        <w:rPr>
          <w:rFonts w:ascii="Times New Roman" w:hAnsi="Times New Roman" w:cs="Times New Roman"/>
        </w:rPr>
        <w:t>confidence</w:t>
      </w:r>
      <w:r w:rsidR="000605D9">
        <w:rPr>
          <w:rFonts w:ascii="Times New Roman" w:hAnsi="Times New Roman" w:cs="Times New Roman"/>
        </w:rPr>
        <w:t xml:space="preserve"> in </w:t>
      </w:r>
      <w:r w:rsidR="00CD2FB8">
        <w:rPr>
          <w:rFonts w:ascii="Times New Roman" w:hAnsi="Times New Roman" w:cs="Times New Roman"/>
        </w:rPr>
        <w:t>corporations. The stock market as well as individual corporation stock pri</w:t>
      </w:r>
      <w:r w:rsidR="00D26564">
        <w:rPr>
          <w:rFonts w:ascii="Times New Roman" w:hAnsi="Times New Roman" w:cs="Times New Roman"/>
        </w:rPr>
        <w:t>c</w:t>
      </w:r>
      <w:r w:rsidR="00CD2FB8">
        <w:rPr>
          <w:rFonts w:ascii="Times New Roman" w:hAnsi="Times New Roman" w:cs="Times New Roman"/>
        </w:rPr>
        <w:t>es are more than likely directly impacted by the released of public data breach information. Consumer confidence and the consumer</w:t>
      </w:r>
      <w:r w:rsidR="004B335A">
        <w:rPr>
          <w:rFonts w:ascii="Times New Roman" w:hAnsi="Times New Roman" w:cs="Times New Roman"/>
        </w:rPr>
        <w:t>-to-</w:t>
      </w:r>
      <w:r w:rsidR="00CD2FB8">
        <w:rPr>
          <w:rFonts w:ascii="Times New Roman" w:hAnsi="Times New Roman" w:cs="Times New Roman"/>
        </w:rPr>
        <w:t xml:space="preserve">corporation relationship is crucial to a healthy economy and the exchange of goods and services. </w:t>
      </w:r>
    </w:p>
    <w:sectPr w:rsidR="00EB5692" w:rsidRPr="00EB5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5F"/>
    <w:rsid w:val="000605D9"/>
    <w:rsid w:val="0028427C"/>
    <w:rsid w:val="004B335A"/>
    <w:rsid w:val="0077695F"/>
    <w:rsid w:val="009E5DBC"/>
    <w:rsid w:val="00C83B53"/>
    <w:rsid w:val="00CD2FB8"/>
    <w:rsid w:val="00D26564"/>
    <w:rsid w:val="00E33C73"/>
    <w:rsid w:val="00E715AC"/>
    <w:rsid w:val="00EB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4ECB"/>
  <w15:chartTrackingRefBased/>
  <w15:docId w15:val="{76E90849-A936-4C27-AB5E-7728A4C5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95F"/>
    <w:rPr>
      <w:rFonts w:eastAsiaTheme="majorEastAsia" w:cstheme="majorBidi"/>
      <w:color w:val="272727" w:themeColor="text1" w:themeTint="D8"/>
    </w:rPr>
  </w:style>
  <w:style w:type="paragraph" w:styleId="Title">
    <w:name w:val="Title"/>
    <w:basedOn w:val="Normal"/>
    <w:next w:val="Normal"/>
    <w:link w:val="TitleChar"/>
    <w:uiPriority w:val="10"/>
    <w:qFormat/>
    <w:rsid w:val="00776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95F"/>
    <w:pPr>
      <w:spacing w:before="160"/>
      <w:jc w:val="center"/>
    </w:pPr>
    <w:rPr>
      <w:i/>
      <w:iCs/>
      <w:color w:val="404040" w:themeColor="text1" w:themeTint="BF"/>
    </w:rPr>
  </w:style>
  <w:style w:type="character" w:customStyle="1" w:styleId="QuoteChar">
    <w:name w:val="Quote Char"/>
    <w:basedOn w:val="DefaultParagraphFont"/>
    <w:link w:val="Quote"/>
    <w:uiPriority w:val="29"/>
    <w:rsid w:val="0077695F"/>
    <w:rPr>
      <w:i/>
      <w:iCs/>
      <w:color w:val="404040" w:themeColor="text1" w:themeTint="BF"/>
    </w:rPr>
  </w:style>
  <w:style w:type="paragraph" w:styleId="ListParagraph">
    <w:name w:val="List Paragraph"/>
    <w:basedOn w:val="Normal"/>
    <w:uiPriority w:val="34"/>
    <w:qFormat/>
    <w:rsid w:val="0077695F"/>
    <w:pPr>
      <w:ind w:left="720"/>
      <w:contextualSpacing/>
    </w:pPr>
  </w:style>
  <w:style w:type="character" w:styleId="IntenseEmphasis">
    <w:name w:val="Intense Emphasis"/>
    <w:basedOn w:val="DefaultParagraphFont"/>
    <w:uiPriority w:val="21"/>
    <w:qFormat/>
    <w:rsid w:val="0077695F"/>
    <w:rPr>
      <w:i/>
      <w:iCs/>
      <w:color w:val="0F4761" w:themeColor="accent1" w:themeShade="BF"/>
    </w:rPr>
  </w:style>
  <w:style w:type="paragraph" w:styleId="IntenseQuote">
    <w:name w:val="Intense Quote"/>
    <w:basedOn w:val="Normal"/>
    <w:next w:val="Normal"/>
    <w:link w:val="IntenseQuoteChar"/>
    <w:uiPriority w:val="30"/>
    <w:qFormat/>
    <w:rsid w:val="00776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95F"/>
    <w:rPr>
      <w:i/>
      <w:iCs/>
      <w:color w:val="0F4761" w:themeColor="accent1" w:themeShade="BF"/>
    </w:rPr>
  </w:style>
  <w:style w:type="character" w:styleId="IntenseReference">
    <w:name w:val="Intense Reference"/>
    <w:basedOn w:val="DefaultParagraphFont"/>
    <w:uiPriority w:val="32"/>
    <w:qFormat/>
    <w:rsid w:val="0077695F"/>
    <w:rPr>
      <w:b/>
      <w:bCs/>
      <w:smallCaps/>
      <w:color w:val="0F4761" w:themeColor="accent1" w:themeShade="BF"/>
      <w:spacing w:val="5"/>
    </w:rPr>
  </w:style>
  <w:style w:type="paragraph" w:styleId="NormalWeb">
    <w:name w:val="Normal (Web)"/>
    <w:basedOn w:val="Normal"/>
    <w:uiPriority w:val="99"/>
    <w:semiHidden/>
    <w:unhideWhenUsed/>
    <w:rsid w:val="00EB56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B5692"/>
    <w:rPr>
      <w:color w:val="0000FF"/>
      <w:u w:val="single"/>
    </w:rPr>
  </w:style>
  <w:style w:type="character" w:customStyle="1" w:styleId="screenreader-only">
    <w:name w:val="screenreader-only"/>
    <w:basedOn w:val="DefaultParagraphFont"/>
    <w:rsid w:val="00EB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61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iccs.cisa.gov/workforce-development/ni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15</cp:revision>
  <dcterms:created xsi:type="dcterms:W3CDTF">2024-06-01T17:40:00Z</dcterms:created>
  <dcterms:modified xsi:type="dcterms:W3CDTF">2024-06-01T18:00:00Z</dcterms:modified>
</cp:coreProperties>
</file>