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954D" w14:textId="11008A82" w:rsidR="00A23547" w:rsidRDefault="00297C4E">
      <w:r>
        <w:tab/>
        <w:t xml:space="preserve">The impact of technology has provided criminal offenders with more tools to complete their offenses. In the case of cyber-stalking and cyber-harassment, technology has made it easier for offenders and more difficult for victims and law enforcement. Prior to the proliferation of the internet, most stalking cases required offenders to physically follow the victim, which required the offender to spend countless hours and resources to commit the offense. The internet, as well as computers and portable devices such as smartphones, has afforded offenders the opportunity to track and harass their victims, within minutes. </w:t>
      </w:r>
      <w:r w:rsidR="00B91552">
        <w:t xml:space="preserve">Technology has allowed for instant communication to victims, which previously usually involved either physical mail delivered by the US Postal Service, or face-to-face confrontations. </w:t>
      </w:r>
      <w:r w:rsidR="00981C80">
        <w:t>Cyber-technology has made it difficult for victims to hide from their offenders</w:t>
      </w:r>
      <w:r w:rsidR="00E108B0">
        <w:t>.</w:t>
      </w:r>
      <w:r w:rsidR="00981C80">
        <w:t xml:space="preserve"> </w:t>
      </w:r>
      <w:r w:rsidR="00E108B0">
        <w:t>S</w:t>
      </w:r>
      <w:r w:rsidR="00981C80">
        <w:t xml:space="preserve">ocial media has provided offenders the opportunity to make </w:t>
      </w:r>
      <w:r w:rsidR="00E108B0">
        <w:t>false public</w:t>
      </w:r>
      <w:r w:rsidR="00981C80">
        <w:t xml:space="preserve"> statements in mass, under the guise of anonymity, destroying the </w:t>
      </w:r>
      <w:r w:rsidR="00E108B0">
        <w:t>victim's</w:t>
      </w:r>
      <w:r w:rsidR="00981C80">
        <w:t xml:space="preserve"> reputation amongst the community.</w:t>
      </w:r>
      <w:r w:rsidR="00A64B83">
        <w:t xml:space="preserve"> Although most social media applications allow options to block communication, social media companies are not capable of blocking individual IP addresses to prevent harassment. The offenders, once </w:t>
      </w:r>
      <w:r w:rsidR="00F21967">
        <w:t>discover</w:t>
      </w:r>
      <w:r w:rsidR="00A64B83">
        <w:t xml:space="preserve"> they have been blocked, can easily create a new shell account to continue their harassment and stalking. </w:t>
      </w:r>
      <w:r w:rsidR="00F21967">
        <w:t xml:space="preserve">After observing the impact technology has had on stalking offenders, were forced to include the use of the internet and technology in their legislation. I have 5 years of total local law enforcement experience, where most victims of cyber-harassment/stalking are served a protective order </w:t>
      </w:r>
      <w:r w:rsidR="008B5A4B">
        <w:t>that</w:t>
      </w:r>
      <w:r w:rsidR="00F21967">
        <w:t xml:space="preserve"> outlaws the </w:t>
      </w:r>
      <w:r w:rsidR="008B5A4B">
        <w:t xml:space="preserve">offender from contacting the victim. These protective orders are almost entirely useless in the case of cyber-stalking/harassment offenses because of the simplicity of offenders to hide their actions. The use of burner (prepaid cell phones) makes it difficult for law enforcement to trace offenders as most burner phones do not require personal identifying information to set up. </w:t>
      </w:r>
      <w:r w:rsidR="00C47ED5">
        <w:t xml:space="preserve">Technology has provided offenders with many tools to commit their offenses and unfortunately, not many tools to protect victims. </w:t>
      </w:r>
    </w:p>
    <w:sectPr w:rsidR="00A2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47"/>
    <w:rsid w:val="00297C4E"/>
    <w:rsid w:val="008B5A4B"/>
    <w:rsid w:val="00981C80"/>
    <w:rsid w:val="00A23547"/>
    <w:rsid w:val="00A64B83"/>
    <w:rsid w:val="00B91552"/>
    <w:rsid w:val="00C47ED5"/>
    <w:rsid w:val="00E108B0"/>
    <w:rsid w:val="00F2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903E9"/>
  <w15:chartTrackingRefBased/>
  <w15:docId w15:val="{6B5A1E17-05DA-4DB5-9E48-B4D315A6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323</Words>
  <Characters>1870</Characters>
  <Application>Microsoft Office Word</Application>
  <DocSecurity>0</DocSecurity>
  <Lines>22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8</cp:revision>
  <dcterms:created xsi:type="dcterms:W3CDTF">2023-11-27T17:00:00Z</dcterms:created>
  <dcterms:modified xsi:type="dcterms:W3CDTF">2023-11-27T17:13:00Z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f5e1bf0f-cd13-4ab1-8727-2f3ccf1efdef</vt:lpwstr>
  </property>
</Properties>
</file>