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A4A6D" w14:textId="44EB982C" w:rsidR="003340DC" w:rsidRPr="000C207C" w:rsidRDefault="00BE201D" w:rsidP="00BE201D">
      <w:pPr>
        <w:jc w:val="center"/>
        <w:rPr>
          <w:rFonts w:ascii="Times New Roman" w:hAnsi="Times New Roman" w:cs="Times New Roman"/>
        </w:rPr>
      </w:pPr>
      <w:proofErr w:type="spellStart"/>
      <w:r w:rsidRPr="000C207C">
        <w:rPr>
          <w:rFonts w:ascii="Times New Roman" w:hAnsi="Times New Roman" w:cs="Times New Roman"/>
        </w:rPr>
        <w:t>HackerOne</w:t>
      </w:r>
      <w:proofErr w:type="spellEnd"/>
      <w:r w:rsidRPr="000C207C">
        <w:rPr>
          <w:rFonts w:ascii="Times New Roman" w:hAnsi="Times New Roman" w:cs="Times New Roman"/>
        </w:rPr>
        <w:t xml:space="preserve"> Bug Bounties</w:t>
      </w:r>
    </w:p>
    <w:p w14:paraId="47156242" w14:textId="78C825B8" w:rsidR="00BE201D" w:rsidRPr="000C207C" w:rsidRDefault="00BE201D" w:rsidP="00BE201D">
      <w:pPr>
        <w:jc w:val="center"/>
        <w:rPr>
          <w:rFonts w:ascii="Times New Roman" w:hAnsi="Times New Roman" w:cs="Times New Roman"/>
        </w:rPr>
      </w:pPr>
      <w:r w:rsidRPr="000C207C">
        <w:rPr>
          <w:rFonts w:ascii="Times New Roman" w:hAnsi="Times New Roman" w:cs="Times New Roman"/>
        </w:rPr>
        <w:t>Trey Heinrich</w:t>
      </w:r>
    </w:p>
    <w:p w14:paraId="2F6AD0D5" w14:textId="0FAEB497" w:rsidR="00BE201D" w:rsidRPr="000C207C" w:rsidRDefault="00BE201D" w:rsidP="00BE201D">
      <w:pPr>
        <w:jc w:val="center"/>
        <w:rPr>
          <w:rFonts w:ascii="Times New Roman" w:hAnsi="Times New Roman" w:cs="Times New Roman"/>
        </w:rPr>
      </w:pPr>
      <w:r w:rsidRPr="000C207C">
        <w:rPr>
          <w:rFonts w:ascii="Times New Roman" w:hAnsi="Times New Roman" w:cs="Times New Roman"/>
        </w:rPr>
        <w:t>July 18, 2024</w:t>
      </w:r>
    </w:p>
    <w:p w14:paraId="50087D6D" w14:textId="6B2823D0" w:rsidR="000C207C" w:rsidRPr="000C207C" w:rsidRDefault="00BE201D" w:rsidP="00BE201D">
      <w:pPr>
        <w:rPr>
          <w:rFonts w:ascii="Times New Roman" w:hAnsi="Times New Roman" w:cs="Times New Roman"/>
        </w:rPr>
      </w:pPr>
      <w:r w:rsidRPr="000C207C">
        <w:rPr>
          <w:rFonts w:ascii="Times New Roman" w:hAnsi="Times New Roman" w:cs="Times New Roman"/>
        </w:rPr>
        <w:tab/>
      </w:r>
      <w:proofErr w:type="spellStart"/>
      <w:r w:rsidRPr="000C207C">
        <w:rPr>
          <w:rFonts w:ascii="Times New Roman" w:hAnsi="Times New Roman" w:cs="Times New Roman"/>
        </w:rPr>
        <w:t>HackerOne</w:t>
      </w:r>
      <w:proofErr w:type="spellEnd"/>
      <w:r w:rsidRPr="000C207C">
        <w:rPr>
          <w:rFonts w:ascii="Times New Roman" w:hAnsi="Times New Roman" w:cs="Times New Roman"/>
        </w:rPr>
        <w:t xml:space="preserve"> is an online website where companies of all sizes can sign up to freelance hackers to find vulnerabilities in their company’s software. </w:t>
      </w:r>
      <w:r w:rsidR="00E73A6E" w:rsidRPr="000C207C">
        <w:rPr>
          <w:rFonts w:ascii="Times New Roman" w:hAnsi="Times New Roman" w:cs="Times New Roman"/>
        </w:rPr>
        <w:t xml:space="preserve">This allows hackers to make money off their skillset and companies to identify vulnerabilities without hiring a team of cybersecurity professionals. </w:t>
      </w:r>
      <w:r w:rsidR="003B4BB8" w:rsidRPr="000C207C">
        <w:rPr>
          <w:rFonts w:ascii="Times New Roman" w:hAnsi="Times New Roman" w:cs="Times New Roman"/>
        </w:rPr>
        <w:t xml:space="preserve">A study was conducted to determine whether the size of the company, price of the bounty, </w:t>
      </w:r>
      <w:r w:rsidR="00963A18" w:rsidRPr="000C207C">
        <w:rPr>
          <w:rFonts w:ascii="Times New Roman" w:hAnsi="Times New Roman" w:cs="Times New Roman"/>
        </w:rPr>
        <w:t xml:space="preserve">type of company, </w:t>
      </w:r>
      <w:r w:rsidR="003B4BB8" w:rsidRPr="000C207C">
        <w:rPr>
          <w:rFonts w:ascii="Times New Roman" w:hAnsi="Times New Roman" w:cs="Times New Roman"/>
        </w:rPr>
        <w:t xml:space="preserve">and the age of programs </w:t>
      </w:r>
      <w:proofErr w:type="gramStart"/>
      <w:r w:rsidR="003B4BB8" w:rsidRPr="000C207C">
        <w:rPr>
          <w:rFonts w:ascii="Times New Roman" w:hAnsi="Times New Roman" w:cs="Times New Roman"/>
        </w:rPr>
        <w:t>had an effect on</w:t>
      </w:r>
      <w:proofErr w:type="gramEnd"/>
      <w:r w:rsidR="003B4BB8" w:rsidRPr="000C207C">
        <w:rPr>
          <w:rFonts w:ascii="Times New Roman" w:hAnsi="Times New Roman" w:cs="Times New Roman"/>
        </w:rPr>
        <w:t xml:space="preserve"> bug bounties. In “Hacking for good: Leveraging </w:t>
      </w:r>
      <w:proofErr w:type="spellStart"/>
      <w:r w:rsidR="003B4BB8" w:rsidRPr="000C207C">
        <w:rPr>
          <w:rFonts w:ascii="Times New Roman" w:hAnsi="Times New Roman" w:cs="Times New Roman"/>
        </w:rPr>
        <w:t>HackerOne</w:t>
      </w:r>
      <w:proofErr w:type="spellEnd"/>
      <w:r w:rsidR="003B4BB8" w:rsidRPr="000C207C">
        <w:rPr>
          <w:rFonts w:ascii="Times New Roman" w:hAnsi="Times New Roman" w:cs="Times New Roman"/>
        </w:rPr>
        <w:t xml:space="preserve"> Data to develop an economic model of Bug Bounties” by Kiran Sridhar and Ming Ng,</w:t>
      </w:r>
      <w:r w:rsidR="00963A18" w:rsidRPr="000C207C">
        <w:rPr>
          <w:rFonts w:ascii="Times New Roman" w:hAnsi="Times New Roman" w:cs="Times New Roman"/>
        </w:rPr>
        <w:t xml:space="preserve"> it was found that the type of business had a significant impact on </w:t>
      </w:r>
      <w:proofErr w:type="gramStart"/>
      <w:r w:rsidR="00963A18" w:rsidRPr="000C207C">
        <w:rPr>
          <w:rFonts w:ascii="Times New Roman" w:hAnsi="Times New Roman" w:cs="Times New Roman"/>
        </w:rPr>
        <w:t>whether or not</w:t>
      </w:r>
      <w:proofErr w:type="gramEnd"/>
      <w:r w:rsidR="00963A18" w:rsidRPr="000C207C">
        <w:rPr>
          <w:rFonts w:ascii="Times New Roman" w:hAnsi="Times New Roman" w:cs="Times New Roman"/>
        </w:rPr>
        <w:t xml:space="preserve"> valid bugs were submitted for bounties. This is due to certain information from certain businesses such as healthcare, are more valuable on the dark web than the payout from the bounties. </w:t>
      </w:r>
      <w:r w:rsidR="005E4492" w:rsidRPr="000C207C">
        <w:rPr>
          <w:rFonts w:ascii="Times New Roman" w:hAnsi="Times New Roman" w:cs="Times New Roman"/>
        </w:rPr>
        <w:t>The longer the program has been released to the public, showed lesser bug reports over time.</w:t>
      </w:r>
      <w:r w:rsidR="00423848" w:rsidRPr="000C207C">
        <w:rPr>
          <w:rFonts w:ascii="Times New Roman" w:hAnsi="Times New Roman" w:cs="Times New Roman"/>
        </w:rPr>
        <w:t xml:space="preserve"> This makes sense as the most obvious bugs are discovered early for easy bounties, as compared to bugs which are more time consuming to find.</w:t>
      </w:r>
      <w:r w:rsidR="005E4492" w:rsidRPr="000C207C">
        <w:rPr>
          <w:rFonts w:ascii="Times New Roman" w:hAnsi="Times New Roman" w:cs="Times New Roman"/>
        </w:rPr>
        <w:t xml:space="preserve"> I think these programs are viable for smaller businesses which cannot afford to hire a full-time cybersecurity professional and do not possess data which is valuable on the black market. </w:t>
      </w:r>
      <w:r w:rsidR="001F79DB" w:rsidRPr="000C207C">
        <w:rPr>
          <w:rFonts w:ascii="Times New Roman" w:hAnsi="Times New Roman" w:cs="Times New Roman"/>
        </w:rPr>
        <w:t xml:space="preserve">However, I believe larger businesses with more revenue should focus on internal cybersecurity teams to discover vulnerabilities, especially due to the variability in motives from online hackers. </w:t>
      </w:r>
      <w:r w:rsidR="004375B2" w:rsidRPr="000C207C">
        <w:rPr>
          <w:rFonts w:ascii="Times New Roman" w:hAnsi="Times New Roman" w:cs="Times New Roman"/>
        </w:rPr>
        <w:t xml:space="preserve">Many large businesses may have in-house developed software, which could leak patents or other valuable information if the source code of the software is leaked to freelance hackers. </w:t>
      </w:r>
    </w:p>
    <w:p w14:paraId="7DF2C504" w14:textId="77777777" w:rsidR="000C207C" w:rsidRPr="000C207C" w:rsidRDefault="000C207C">
      <w:pPr>
        <w:rPr>
          <w:rFonts w:ascii="Times New Roman" w:hAnsi="Times New Roman" w:cs="Times New Roman"/>
        </w:rPr>
      </w:pPr>
      <w:r w:rsidRPr="000C207C">
        <w:rPr>
          <w:rFonts w:ascii="Times New Roman" w:hAnsi="Times New Roman" w:cs="Times New Roman"/>
        </w:rPr>
        <w:br w:type="page"/>
      </w:r>
    </w:p>
    <w:p w14:paraId="3C859168" w14:textId="6855D089" w:rsidR="00BE201D" w:rsidRPr="000C207C" w:rsidRDefault="000C207C" w:rsidP="000C207C">
      <w:pPr>
        <w:jc w:val="center"/>
        <w:rPr>
          <w:rFonts w:ascii="Times New Roman" w:hAnsi="Times New Roman" w:cs="Times New Roman"/>
        </w:rPr>
      </w:pPr>
      <w:r w:rsidRPr="000C207C">
        <w:rPr>
          <w:rFonts w:ascii="Times New Roman" w:hAnsi="Times New Roman" w:cs="Times New Roman"/>
        </w:rPr>
        <w:lastRenderedPageBreak/>
        <w:t>Work Cited</w:t>
      </w:r>
    </w:p>
    <w:p w14:paraId="552DDEB6" w14:textId="77777777" w:rsidR="000C207C" w:rsidRPr="000C207C" w:rsidRDefault="000C207C" w:rsidP="000C207C">
      <w:pPr>
        <w:pStyle w:val="NormalWeb"/>
        <w:ind w:left="567" w:hanging="567"/>
      </w:pPr>
      <w:r w:rsidRPr="000C207C">
        <w:t xml:space="preserve">Sridhar, K., &amp; Ng, M. (2021). Hacking for good: Leveraging </w:t>
      </w:r>
      <w:proofErr w:type="spellStart"/>
      <w:r w:rsidRPr="000C207C">
        <w:t>HackerOne</w:t>
      </w:r>
      <w:proofErr w:type="spellEnd"/>
      <w:r w:rsidRPr="000C207C">
        <w:t xml:space="preserve"> data to develop an economic model of Bug </w:t>
      </w:r>
      <w:proofErr w:type="gramStart"/>
      <w:r w:rsidRPr="000C207C">
        <w:t>Bounties .</w:t>
      </w:r>
      <w:proofErr w:type="gramEnd"/>
      <w:r w:rsidRPr="000C207C">
        <w:t xml:space="preserve"> </w:t>
      </w:r>
      <w:r w:rsidRPr="000C207C">
        <w:rPr>
          <w:i/>
          <w:iCs/>
        </w:rPr>
        <w:t>Journal of Cybersecurity</w:t>
      </w:r>
      <w:r w:rsidRPr="000C207C">
        <w:t xml:space="preserve">, </w:t>
      </w:r>
      <w:r w:rsidRPr="000C207C">
        <w:rPr>
          <w:i/>
          <w:iCs/>
        </w:rPr>
        <w:t>7</w:t>
      </w:r>
      <w:r w:rsidRPr="000C207C">
        <w:t xml:space="preserve">(1). https://academic.oup.com/cybersecurity/article/7/1/tyab007/6168453?login=true </w:t>
      </w:r>
    </w:p>
    <w:p w14:paraId="6424369B" w14:textId="77777777" w:rsidR="000C207C" w:rsidRPr="000C207C" w:rsidRDefault="000C207C" w:rsidP="000C207C">
      <w:pPr>
        <w:rPr>
          <w:rFonts w:ascii="Times New Roman" w:hAnsi="Times New Roman" w:cs="Times New Roman"/>
        </w:rPr>
      </w:pPr>
    </w:p>
    <w:sectPr w:rsidR="000C207C" w:rsidRPr="000C2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DC"/>
    <w:rsid w:val="000C207C"/>
    <w:rsid w:val="001F79DB"/>
    <w:rsid w:val="003340DC"/>
    <w:rsid w:val="003B4BB8"/>
    <w:rsid w:val="00423848"/>
    <w:rsid w:val="004375B2"/>
    <w:rsid w:val="005E4492"/>
    <w:rsid w:val="00963A18"/>
    <w:rsid w:val="00BE201D"/>
    <w:rsid w:val="00E73A6E"/>
    <w:rsid w:val="00E82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8754"/>
  <w15:chartTrackingRefBased/>
  <w15:docId w15:val="{D1A49FDC-6B96-4ACB-BF6D-C6A47D00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0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0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0DC"/>
    <w:rPr>
      <w:rFonts w:eastAsiaTheme="majorEastAsia" w:cstheme="majorBidi"/>
      <w:color w:val="272727" w:themeColor="text1" w:themeTint="D8"/>
    </w:rPr>
  </w:style>
  <w:style w:type="paragraph" w:styleId="Title">
    <w:name w:val="Title"/>
    <w:basedOn w:val="Normal"/>
    <w:next w:val="Normal"/>
    <w:link w:val="TitleChar"/>
    <w:uiPriority w:val="10"/>
    <w:qFormat/>
    <w:rsid w:val="00334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0DC"/>
    <w:pPr>
      <w:spacing w:before="160"/>
      <w:jc w:val="center"/>
    </w:pPr>
    <w:rPr>
      <w:i/>
      <w:iCs/>
      <w:color w:val="404040" w:themeColor="text1" w:themeTint="BF"/>
    </w:rPr>
  </w:style>
  <w:style w:type="character" w:customStyle="1" w:styleId="QuoteChar">
    <w:name w:val="Quote Char"/>
    <w:basedOn w:val="DefaultParagraphFont"/>
    <w:link w:val="Quote"/>
    <w:uiPriority w:val="29"/>
    <w:rsid w:val="003340DC"/>
    <w:rPr>
      <w:i/>
      <w:iCs/>
      <w:color w:val="404040" w:themeColor="text1" w:themeTint="BF"/>
    </w:rPr>
  </w:style>
  <w:style w:type="paragraph" w:styleId="ListParagraph">
    <w:name w:val="List Paragraph"/>
    <w:basedOn w:val="Normal"/>
    <w:uiPriority w:val="34"/>
    <w:qFormat/>
    <w:rsid w:val="003340DC"/>
    <w:pPr>
      <w:ind w:left="720"/>
      <w:contextualSpacing/>
    </w:pPr>
  </w:style>
  <w:style w:type="character" w:styleId="IntenseEmphasis">
    <w:name w:val="Intense Emphasis"/>
    <w:basedOn w:val="DefaultParagraphFont"/>
    <w:uiPriority w:val="21"/>
    <w:qFormat/>
    <w:rsid w:val="003340DC"/>
    <w:rPr>
      <w:i/>
      <w:iCs/>
      <w:color w:val="0F4761" w:themeColor="accent1" w:themeShade="BF"/>
    </w:rPr>
  </w:style>
  <w:style w:type="paragraph" w:styleId="IntenseQuote">
    <w:name w:val="Intense Quote"/>
    <w:basedOn w:val="Normal"/>
    <w:next w:val="Normal"/>
    <w:link w:val="IntenseQuoteChar"/>
    <w:uiPriority w:val="30"/>
    <w:qFormat/>
    <w:rsid w:val="00334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0DC"/>
    <w:rPr>
      <w:i/>
      <w:iCs/>
      <w:color w:val="0F4761" w:themeColor="accent1" w:themeShade="BF"/>
    </w:rPr>
  </w:style>
  <w:style w:type="character" w:styleId="IntenseReference">
    <w:name w:val="Intense Reference"/>
    <w:basedOn w:val="DefaultParagraphFont"/>
    <w:uiPriority w:val="32"/>
    <w:qFormat/>
    <w:rsid w:val="003340DC"/>
    <w:rPr>
      <w:b/>
      <w:bCs/>
      <w:smallCaps/>
      <w:color w:val="0F4761" w:themeColor="accent1" w:themeShade="BF"/>
      <w:spacing w:val="5"/>
    </w:rPr>
  </w:style>
  <w:style w:type="paragraph" w:styleId="NormalWeb">
    <w:name w:val="Normal (Web)"/>
    <w:basedOn w:val="Normal"/>
    <w:uiPriority w:val="99"/>
    <w:semiHidden/>
    <w:unhideWhenUsed/>
    <w:rsid w:val="000C207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977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12</cp:revision>
  <dcterms:created xsi:type="dcterms:W3CDTF">2024-07-18T21:27:00Z</dcterms:created>
  <dcterms:modified xsi:type="dcterms:W3CDTF">2024-07-18T22:52:00Z</dcterms:modified>
</cp:coreProperties>
</file>