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AF024" w14:textId="01751F3D" w:rsidR="00737C13" w:rsidRDefault="00737C13" w:rsidP="00737C13">
      <w:pPr>
        <w:jc w:val="center"/>
        <w:rPr>
          <w:rFonts w:ascii="Times New Roman" w:hAnsi="Times New Roman" w:cs="Times New Roman"/>
        </w:rPr>
      </w:pPr>
      <w:r>
        <w:rPr>
          <w:rFonts w:ascii="Times New Roman" w:hAnsi="Times New Roman" w:cs="Times New Roman"/>
        </w:rPr>
        <w:t>Cybersecurity Job Analysis</w:t>
      </w:r>
    </w:p>
    <w:p w14:paraId="6BB48975" w14:textId="2CBC184D" w:rsidR="00737C13" w:rsidRDefault="00737C13" w:rsidP="00737C13">
      <w:pPr>
        <w:jc w:val="center"/>
        <w:rPr>
          <w:rFonts w:ascii="Times New Roman" w:hAnsi="Times New Roman" w:cs="Times New Roman"/>
        </w:rPr>
      </w:pPr>
      <w:r>
        <w:rPr>
          <w:rFonts w:ascii="Times New Roman" w:hAnsi="Times New Roman" w:cs="Times New Roman"/>
        </w:rPr>
        <w:t>Trey Heinrich</w:t>
      </w:r>
    </w:p>
    <w:p w14:paraId="35DFD213" w14:textId="69C5A713" w:rsidR="00737C13" w:rsidRDefault="00737C13" w:rsidP="00657E9F">
      <w:pPr>
        <w:jc w:val="center"/>
        <w:rPr>
          <w:rFonts w:ascii="Times New Roman" w:hAnsi="Times New Roman" w:cs="Times New Roman"/>
        </w:rPr>
      </w:pPr>
      <w:r>
        <w:rPr>
          <w:rFonts w:ascii="Times New Roman" w:hAnsi="Times New Roman" w:cs="Times New Roman"/>
        </w:rPr>
        <w:t>5/10/2024</w:t>
      </w:r>
    </w:p>
    <w:p w14:paraId="57C3BCAD" w14:textId="3C2BEEC2" w:rsidR="00657E9F" w:rsidRPr="00737C13" w:rsidRDefault="00657E9F" w:rsidP="00657E9F">
      <w:pPr>
        <w:rPr>
          <w:rFonts w:ascii="Times New Roman" w:hAnsi="Times New Roman" w:cs="Times New Roman"/>
        </w:rPr>
      </w:pPr>
      <w:r>
        <w:rPr>
          <w:rFonts w:ascii="Times New Roman" w:hAnsi="Times New Roman" w:cs="Times New Roman"/>
        </w:rPr>
        <w:tab/>
        <w:t xml:space="preserve">The cybersecurity analyst job description used in the video requires an individual to be responsible for monitoring and responding to alerts triggered by information security controls and tools they implemented and developed. Based on this description, it is my understanding that the security controls in questions are not outsourced software but possibly, “in-house” developed software. This may have been implemented for a multitude of reasons such as proprietary software, concerns about the security of onboarding outsourced software, or even the desire for a unique system which is easier to manipulate by the hiring company. The description also states the new employee would need to work with a cross-functional team to perform investigations and complete the duties of the advertised job. This presents the social </w:t>
      </w:r>
      <w:r w:rsidR="002E6AF9">
        <w:rPr>
          <w:rFonts w:ascii="Times New Roman" w:hAnsi="Times New Roman" w:cs="Times New Roman"/>
        </w:rPr>
        <w:t>theme</w:t>
      </w:r>
      <w:r>
        <w:rPr>
          <w:rFonts w:ascii="Times New Roman" w:hAnsi="Times New Roman" w:cs="Times New Roman"/>
        </w:rPr>
        <w:t xml:space="preserve"> that cybersecurity analysis careers are interdisciplinary in nature as it takes </w:t>
      </w:r>
      <w:r w:rsidR="002E6AF9">
        <w:rPr>
          <w:rFonts w:ascii="Times New Roman" w:hAnsi="Times New Roman" w:cs="Times New Roman"/>
        </w:rPr>
        <w:t xml:space="preserve">a diverse group of skilled </w:t>
      </w:r>
      <w:r>
        <w:rPr>
          <w:rFonts w:ascii="Times New Roman" w:hAnsi="Times New Roman" w:cs="Times New Roman"/>
        </w:rPr>
        <w:t xml:space="preserve">individuals to conduct a thorough investigation. </w:t>
      </w:r>
      <w:r w:rsidR="004923D6">
        <w:rPr>
          <w:rFonts w:ascii="Times New Roman" w:hAnsi="Times New Roman" w:cs="Times New Roman"/>
        </w:rPr>
        <w:t xml:space="preserve">The entry level position the presenter discusses implies job duties such as cybersecurity awareness training as being a likely responsibility for newer employees. </w:t>
      </w:r>
      <w:r w:rsidR="00A1344D">
        <w:rPr>
          <w:rFonts w:ascii="Times New Roman" w:hAnsi="Times New Roman" w:cs="Times New Roman"/>
        </w:rPr>
        <w:t xml:space="preserve">Due to the career field being relatively new as technology develops so rapidly, a social theme that is discussed in the video is that a college degree is not necessarily required. The field also provides individuals with the opportunity to create and develop their own experience by allowing individuals to go out and seek cybersecurity related certifications. Overall, the job description is relatively vague leaving room for employers to negotiate the role of the employee to the needs to the company. </w:t>
      </w:r>
      <w:r w:rsidR="002E6AF9">
        <w:rPr>
          <w:rFonts w:ascii="Times New Roman" w:hAnsi="Times New Roman" w:cs="Times New Roman"/>
        </w:rPr>
        <w:t>This</w:t>
      </w:r>
      <w:r w:rsidR="00A1344D">
        <w:rPr>
          <w:rFonts w:ascii="Times New Roman" w:hAnsi="Times New Roman" w:cs="Times New Roman"/>
        </w:rPr>
        <w:t xml:space="preserve"> level of vagueness</w:t>
      </w:r>
      <w:r w:rsidR="002E6AF9">
        <w:rPr>
          <w:rFonts w:ascii="Times New Roman" w:hAnsi="Times New Roman" w:cs="Times New Roman"/>
        </w:rPr>
        <w:t xml:space="preserve"> develops a</w:t>
      </w:r>
      <w:r w:rsidR="00A1344D">
        <w:rPr>
          <w:rFonts w:ascii="Times New Roman" w:hAnsi="Times New Roman" w:cs="Times New Roman"/>
        </w:rPr>
        <w:t xml:space="preserve"> social theme </w:t>
      </w:r>
      <w:r w:rsidR="002E6AF9">
        <w:rPr>
          <w:rFonts w:ascii="Times New Roman" w:hAnsi="Times New Roman" w:cs="Times New Roman"/>
        </w:rPr>
        <w:t xml:space="preserve">which leads to a </w:t>
      </w:r>
      <w:r w:rsidR="00A1344D">
        <w:rPr>
          <w:rFonts w:ascii="Times New Roman" w:hAnsi="Times New Roman" w:cs="Times New Roman"/>
        </w:rPr>
        <w:t xml:space="preserve">variability of roles, salaries, and locations for such a </w:t>
      </w:r>
      <w:r w:rsidR="00817346">
        <w:rPr>
          <w:rFonts w:ascii="Times New Roman" w:hAnsi="Times New Roman" w:cs="Times New Roman"/>
        </w:rPr>
        <w:t>cybersecurity analyst</w:t>
      </w:r>
      <w:r w:rsidR="00A1344D">
        <w:rPr>
          <w:rFonts w:ascii="Times New Roman" w:hAnsi="Times New Roman" w:cs="Times New Roman"/>
        </w:rPr>
        <w:t xml:space="preserve"> field. </w:t>
      </w:r>
    </w:p>
    <w:sectPr w:rsidR="00657E9F" w:rsidRPr="00737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C13"/>
    <w:rsid w:val="00235474"/>
    <w:rsid w:val="002E6AF9"/>
    <w:rsid w:val="004923D6"/>
    <w:rsid w:val="00657E9F"/>
    <w:rsid w:val="00737C13"/>
    <w:rsid w:val="00817346"/>
    <w:rsid w:val="00A1344D"/>
    <w:rsid w:val="00AD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08CB"/>
  <w15:chartTrackingRefBased/>
  <w15:docId w15:val="{6A1E06B6-BAF8-452B-A268-CFA2D437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C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C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C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C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C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C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C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C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C13"/>
    <w:rPr>
      <w:rFonts w:eastAsiaTheme="majorEastAsia" w:cstheme="majorBidi"/>
      <w:color w:val="272727" w:themeColor="text1" w:themeTint="D8"/>
    </w:rPr>
  </w:style>
  <w:style w:type="paragraph" w:styleId="Title">
    <w:name w:val="Title"/>
    <w:basedOn w:val="Normal"/>
    <w:next w:val="Normal"/>
    <w:link w:val="TitleChar"/>
    <w:uiPriority w:val="10"/>
    <w:qFormat/>
    <w:rsid w:val="00737C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C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C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C13"/>
    <w:pPr>
      <w:spacing w:before="160"/>
      <w:jc w:val="center"/>
    </w:pPr>
    <w:rPr>
      <w:i/>
      <w:iCs/>
      <w:color w:val="404040" w:themeColor="text1" w:themeTint="BF"/>
    </w:rPr>
  </w:style>
  <w:style w:type="character" w:customStyle="1" w:styleId="QuoteChar">
    <w:name w:val="Quote Char"/>
    <w:basedOn w:val="DefaultParagraphFont"/>
    <w:link w:val="Quote"/>
    <w:uiPriority w:val="29"/>
    <w:rsid w:val="00737C13"/>
    <w:rPr>
      <w:i/>
      <w:iCs/>
      <w:color w:val="404040" w:themeColor="text1" w:themeTint="BF"/>
    </w:rPr>
  </w:style>
  <w:style w:type="paragraph" w:styleId="ListParagraph">
    <w:name w:val="List Paragraph"/>
    <w:basedOn w:val="Normal"/>
    <w:uiPriority w:val="34"/>
    <w:qFormat/>
    <w:rsid w:val="00737C13"/>
    <w:pPr>
      <w:ind w:left="720"/>
      <w:contextualSpacing/>
    </w:pPr>
  </w:style>
  <w:style w:type="character" w:styleId="IntenseEmphasis">
    <w:name w:val="Intense Emphasis"/>
    <w:basedOn w:val="DefaultParagraphFont"/>
    <w:uiPriority w:val="21"/>
    <w:qFormat/>
    <w:rsid w:val="00737C13"/>
    <w:rPr>
      <w:i/>
      <w:iCs/>
      <w:color w:val="0F4761" w:themeColor="accent1" w:themeShade="BF"/>
    </w:rPr>
  </w:style>
  <w:style w:type="paragraph" w:styleId="IntenseQuote">
    <w:name w:val="Intense Quote"/>
    <w:basedOn w:val="Normal"/>
    <w:next w:val="Normal"/>
    <w:link w:val="IntenseQuoteChar"/>
    <w:uiPriority w:val="30"/>
    <w:qFormat/>
    <w:rsid w:val="00737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C13"/>
    <w:rPr>
      <w:i/>
      <w:iCs/>
      <w:color w:val="0F4761" w:themeColor="accent1" w:themeShade="BF"/>
    </w:rPr>
  </w:style>
  <w:style w:type="character" w:styleId="IntenseReference">
    <w:name w:val="Intense Reference"/>
    <w:basedOn w:val="DefaultParagraphFont"/>
    <w:uiPriority w:val="32"/>
    <w:qFormat/>
    <w:rsid w:val="00737C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TREY A.</dc:creator>
  <cp:keywords/>
  <dc:description/>
  <cp:lastModifiedBy>HEINRICH, TREY A.</cp:lastModifiedBy>
  <cp:revision>8</cp:revision>
  <dcterms:created xsi:type="dcterms:W3CDTF">2024-07-10T23:02:00Z</dcterms:created>
  <dcterms:modified xsi:type="dcterms:W3CDTF">2024-07-10T23:18:00Z</dcterms:modified>
</cp:coreProperties>
</file>