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4F30A" w14:textId="77777777" w:rsidR="007A7691" w:rsidRDefault="007A7691"/>
    <w:p w14:paraId="1F6C7E6C" w14:textId="29464135" w:rsidR="007A7691" w:rsidRDefault="007A7691" w:rsidP="007A7691">
      <w:pPr>
        <w:jc w:val="center"/>
      </w:pPr>
      <w:r>
        <w:t>David Teo and Digital Forensics</w:t>
      </w:r>
    </w:p>
    <w:p w14:paraId="498D98EE" w14:textId="770079D3" w:rsidR="007A7691" w:rsidRDefault="007A7691" w:rsidP="007A7691">
      <w:pPr>
        <w:jc w:val="center"/>
      </w:pPr>
      <w:r>
        <w:t>Trey Heinrich</w:t>
      </w:r>
    </w:p>
    <w:p w14:paraId="2AC45C23" w14:textId="1DEA0263" w:rsidR="007A7691" w:rsidRDefault="007A7691" w:rsidP="007A7691">
      <w:pPr>
        <w:jc w:val="center"/>
      </w:pPr>
      <w:r>
        <w:t>8/1/2024</w:t>
      </w:r>
    </w:p>
    <w:p w14:paraId="078F06F6" w14:textId="77777777" w:rsidR="007A7691" w:rsidRDefault="007A7691"/>
    <w:p w14:paraId="5A5EDE16" w14:textId="77777777" w:rsidR="007A7691" w:rsidRDefault="007A7691"/>
    <w:p w14:paraId="3D3F0E54" w14:textId="64FE29E6" w:rsidR="008D08E0" w:rsidRDefault="008D08E0">
      <w:r>
        <w:tab/>
        <w:t xml:space="preserve">I find David Teo’s career pathway quite interesting due to David stating he never started out, wanting to get into digital forensics. According to David’s presentation, he sort of was pushed into the position, starting in his accounting career. When I first heard this, I figured it made sense, due to many people forging accounts or committing some kind of cyber fraud. However, David developed his interest in digital forensics on a whim. David discovered his love of digital forensics through mere accident, after volunteering to help in the IT department at his account firm. </w:t>
      </w:r>
      <w:r w:rsidR="00DD238E">
        <w:t xml:space="preserve">David career essentially leap frogged from accounting at a small firm, which sparked his interest in IT, to being hired onto one of the top five accounting firms in Australia. From here, David found an advertisement for digital forensic, shortly after David developed his computer skills enough to love the trade. David eventually took the job as a digital forensic investigator where he worked for 17 years. I find David’s story very interesting because David did not plan on becoming a digital forensic investigator. David found his love for this career through working an entirely different profession. David’s experience tells a valuable story of how flexible digital forensic can be as David takes his experiences to different parts of the world. I also find it interesting how he conducts his profession both, covertly or overtly, and how his profession has such a huge impact on the future of business. Davids story about the torrent site, within the IT department of a business David was contracted to investigate shows how important digital forensics is to protecting business, employees and the </w:t>
      </w:r>
      <w:r w:rsidR="00243A5C">
        <w:t>economy</w:t>
      </w:r>
      <w:r w:rsidR="00DD238E">
        <w:t xml:space="preserve">. </w:t>
      </w:r>
    </w:p>
    <w:sectPr w:rsidR="008D0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8E0"/>
    <w:rsid w:val="00243A5C"/>
    <w:rsid w:val="00751901"/>
    <w:rsid w:val="007A7691"/>
    <w:rsid w:val="008D08E0"/>
    <w:rsid w:val="00DD2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6460"/>
  <w15:chartTrackingRefBased/>
  <w15:docId w15:val="{40DCF0CC-745C-4F69-8C3F-78106208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8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8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8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8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8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8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8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8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8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8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8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8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8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8E0"/>
    <w:rPr>
      <w:rFonts w:eastAsiaTheme="majorEastAsia" w:cstheme="majorBidi"/>
      <w:color w:val="272727" w:themeColor="text1" w:themeTint="D8"/>
    </w:rPr>
  </w:style>
  <w:style w:type="paragraph" w:styleId="Title">
    <w:name w:val="Title"/>
    <w:basedOn w:val="Normal"/>
    <w:next w:val="Normal"/>
    <w:link w:val="TitleChar"/>
    <w:uiPriority w:val="10"/>
    <w:qFormat/>
    <w:rsid w:val="008D0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8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8E0"/>
    <w:pPr>
      <w:spacing w:before="160"/>
      <w:jc w:val="center"/>
    </w:pPr>
    <w:rPr>
      <w:i/>
      <w:iCs/>
      <w:color w:val="404040" w:themeColor="text1" w:themeTint="BF"/>
    </w:rPr>
  </w:style>
  <w:style w:type="character" w:customStyle="1" w:styleId="QuoteChar">
    <w:name w:val="Quote Char"/>
    <w:basedOn w:val="DefaultParagraphFont"/>
    <w:link w:val="Quote"/>
    <w:uiPriority w:val="29"/>
    <w:rsid w:val="008D08E0"/>
    <w:rPr>
      <w:i/>
      <w:iCs/>
      <w:color w:val="404040" w:themeColor="text1" w:themeTint="BF"/>
    </w:rPr>
  </w:style>
  <w:style w:type="paragraph" w:styleId="ListParagraph">
    <w:name w:val="List Paragraph"/>
    <w:basedOn w:val="Normal"/>
    <w:uiPriority w:val="34"/>
    <w:qFormat/>
    <w:rsid w:val="008D08E0"/>
    <w:pPr>
      <w:ind w:left="720"/>
      <w:contextualSpacing/>
    </w:pPr>
  </w:style>
  <w:style w:type="character" w:styleId="IntenseEmphasis">
    <w:name w:val="Intense Emphasis"/>
    <w:basedOn w:val="DefaultParagraphFont"/>
    <w:uiPriority w:val="21"/>
    <w:qFormat/>
    <w:rsid w:val="008D08E0"/>
    <w:rPr>
      <w:i/>
      <w:iCs/>
      <w:color w:val="0F4761" w:themeColor="accent1" w:themeShade="BF"/>
    </w:rPr>
  </w:style>
  <w:style w:type="paragraph" w:styleId="IntenseQuote">
    <w:name w:val="Intense Quote"/>
    <w:basedOn w:val="Normal"/>
    <w:next w:val="Normal"/>
    <w:link w:val="IntenseQuoteChar"/>
    <w:uiPriority w:val="30"/>
    <w:qFormat/>
    <w:rsid w:val="008D0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8E0"/>
    <w:rPr>
      <w:i/>
      <w:iCs/>
      <w:color w:val="0F4761" w:themeColor="accent1" w:themeShade="BF"/>
    </w:rPr>
  </w:style>
  <w:style w:type="character" w:styleId="IntenseReference">
    <w:name w:val="Intense Reference"/>
    <w:basedOn w:val="DefaultParagraphFont"/>
    <w:uiPriority w:val="32"/>
    <w:qFormat/>
    <w:rsid w:val="008D08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6</cp:revision>
  <dcterms:created xsi:type="dcterms:W3CDTF">2024-08-01T23:34:00Z</dcterms:created>
  <dcterms:modified xsi:type="dcterms:W3CDTF">2024-08-01T23:51:00Z</dcterms:modified>
</cp:coreProperties>
</file>