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13AA" w:rsidRDefault="000C13AA" w:rsidP="000C13AA">
      <w:pPr>
        <w:pStyle w:val="Header"/>
        <w:jc w:val="center"/>
        <w:rPr>
          <w:b/>
          <w:bCs/>
        </w:rPr>
      </w:pPr>
      <w:r>
        <w:rPr>
          <w:b/>
          <w:bCs/>
        </w:rPr>
        <w:t>APPENDIX A - TEACHING PLAN</w:t>
      </w:r>
    </w:p>
    <w:p w:rsidR="000C13AA" w:rsidRDefault="000C13AA">
      <w:pPr>
        <w:rPr>
          <w:b/>
          <w:bCs/>
        </w:rPr>
      </w:pPr>
    </w:p>
    <w:p w:rsidR="00613345" w:rsidRDefault="00613345">
      <w:pPr>
        <w:rPr>
          <w:b/>
          <w:bCs/>
        </w:rPr>
      </w:pPr>
      <w:r>
        <w:rPr>
          <w:b/>
          <w:bCs/>
        </w:rPr>
        <w:t>Purpose:</w:t>
      </w:r>
      <w:r w:rsidR="00DF29C5">
        <w:rPr>
          <w:b/>
          <w:bCs/>
        </w:rPr>
        <w:t xml:space="preserve">  The purpose of this presentation is to teach gratitude, mindfulness, and physical resilience as resilience strategies.</w:t>
      </w:r>
    </w:p>
    <w:p w:rsidR="00613345" w:rsidRDefault="00613345">
      <w:pPr>
        <w:rPr>
          <w:b/>
          <w:bCs/>
        </w:rPr>
      </w:pPr>
    </w:p>
    <w:p w:rsidR="00613345" w:rsidRDefault="00613345">
      <w:pPr>
        <w:rPr>
          <w:b/>
          <w:bCs/>
        </w:rPr>
      </w:pPr>
      <w:r>
        <w:rPr>
          <w:b/>
          <w:bCs/>
        </w:rPr>
        <w:t>Goal:</w:t>
      </w:r>
      <w:r w:rsidR="00DF29C5">
        <w:rPr>
          <w:b/>
          <w:bCs/>
        </w:rPr>
        <w:t xml:space="preserve">  The goals of this presentation are for the learner 1) to be able to engage in a gratitude practice, 2) </w:t>
      </w:r>
      <w:r w:rsidR="00DF29C5" w:rsidRPr="00DF29C5">
        <w:rPr>
          <w:b/>
          <w:bCs/>
        </w:rPr>
        <w:t>learn how to use and apply mindfulness to reduce stress using a guided imagery prompt</w:t>
      </w:r>
      <w:r w:rsidR="00DF29C5">
        <w:rPr>
          <w:b/>
          <w:bCs/>
        </w:rPr>
        <w:t xml:space="preserve">, and 3) </w:t>
      </w:r>
      <w:r w:rsidR="00DF29C5" w:rsidRPr="00DF29C5">
        <w:rPr>
          <w:b/>
          <w:bCs/>
        </w:rPr>
        <w:t>will review and discuss various physical and mental resilience components and their interconnectedness to one's health and wellness</w:t>
      </w:r>
      <w:r w:rsidR="00DF29C5">
        <w:rPr>
          <w:b/>
          <w:bCs/>
        </w:rPr>
        <w:t>.</w:t>
      </w:r>
    </w:p>
    <w:p w:rsidR="00613345" w:rsidRDefault="00613345">
      <w:pPr>
        <w:rPr>
          <w:b/>
          <w:bCs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F" w:firstRow="1" w:lastRow="0" w:firstColumn="1" w:lastColumn="0" w:noHBand="0" w:noVBand="0"/>
      </w:tblPr>
      <w:tblGrid>
        <w:gridCol w:w="2388"/>
        <w:gridCol w:w="2880"/>
        <w:gridCol w:w="1440"/>
        <w:gridCol w:w="1440"/>
        <w:gridCol w:w="1410"/>
        <w:gridCol w:w="1350"/>
        <w:gridCol w:w="2268"/>
      </w:tblGrid>
      <w:tr w:rsidR="00613345" w:rsidTr="00DF29C5">
        <w:tblPrEx>
          <w:tblCellMar>
            <w:top w:w="0" w:type="dxa"/>
            <w:bottom w:w="0" w:type="dxa"/>
          </w:tblCellMar>
        </w:tblPrEx>
        <w:tc>
          <w:tcPr>
            <w:tcW w:w="2388" w:type="dxa"/>
          </w:tcPr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Objectives</w:t>
            </w:r>
          </w:p>
        </w:tc>
        <w:tc>
          <w:tcPr>
            <w:tcW w:w="2880" w:type="dxa"/>
          </w:tcPr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Content Outline *</w:t>
            </w:r>
          </w:p>
          <w:p w:rsidR="00613345" w:rsidRDefault="00613345">
            <w:pPr>
              <w:rPr>
                <w:b/>
                <w:bCs/>
                <w:sz w:val="22"/>
              </w:rPr>
            </w:pPr>
          </w:p>
        </w:tc>
        <w:tc>
          <w:tcPr>
            <w:tcW w:w="1440" w:type="dxa"/>
          </w:tcPr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Method of Presentation</w:t>
            </w:r>
          </w:p>
        </w:tc>
        <w:tc>
          <w:tcPr>
            <w:tcW w:w="1440" w:type="dxa"/>
          </w:tcPr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Time Allotted </w:t>
            </w:r>
          </w:p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(In minutes)</w:t>
            </w:r>
          </w:p>
        </w:tc>
        <w:tc>
          <w:tcPr>
            <w:tcW w:w="1410" w:type="dxa"/>
          </w:tcPr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Resources</w:t>
            </w:r>
          </w:p>
        </w:tc>
        <w:tc>
          <w:tcPr>
            <w:tcW w:w="1350" w:type="dxa"/>
          </w:tcPr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Method of Evaluation</w:t>
            </w:r>
          </w:p>
        </w:tc>
        <w:tc>
          <w:tcPr>
            <w:tcW w:w="2268" w:type="dxa"/>
          </w:tcPr>
          <w:p w:rsidR="00613345" w:rsidRDefault="0061334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Outcomes</w:t>
            </w:r>
          </w:p>
        </w:tc>
      </w:tr>
      <w:tr w:rsidR="009730A0" w:rsidTr="00DF29C5">
        <w:tblPrEx>
          <w:tblCellMar>
            <w:top w:w="0" w:type="dxa"/>
            <w:bottom w:w="0" w:type="dxa"/>
          </w:tblCellMar>
        </w:tblPrEx>
        <w:tc>
          <w:tcPr>
            <w:tcW w:w="2388" w:type="dxa"/>
          </w:tcPr>
          <w:p w:rsidR="009730A0" w:rsidRPr="00A80BAD" w:rsidRDefault="009730A0">
            <w:pPr>
              <w:rPr>
                <w:u w:val="single"/>
              </w:rPr>
            </w:pPr>
            <w:r w:rsidRPr="00A80BAD">
              <w:rPr>
                <w:u w:val="single"/>
              </w:rPr>
              <w:t>At the end of the gratitude section, the student will be able to:</w:t>
            </w:r>
          </w:p>
          <w:p w:rsidR="009730A0" w:rsidRDefault="009730A0"/>
          <w:p w:rsidR="009730A0" w:rsidRDefault="009730A0" w:rsidP="009730A0">
            <w:r>
              <w:t xml:space="preserve">A.  </w:t>
            </w:r>
            <w:r w:rsidRPr="009730A0">
              <w:t>Identify the connection between positive emotions and optimism.</w:t>
            </w:r>
          </w:p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Default="00A80BAD" w:rsidP="009730A0"/>
          <w:p w:rsidR="00A80BAD" w:rsidRPr="009730A0" w:rsidRDefault="00A80BAD" w:rsidP="009730A0">
            <w:r>
              <w:t>B.  Practice generating positivity through gratitude journaling.</w:t>
            </w:r>
          </w:p>
          <w:p w:rsidR="009730A0" w:rsidRDefault="009730A0"/>
          <w:p w:rsidR="009730A0" w:rsidRPr="00DF29C5" w:rsidRDefault="009730A0"/>
        </w:tc>
        <w:tc>
          <w:tcPr>
            <w:tcW w:w="2880" w:type="dxa"/>
          </w:tcPr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Pr="009730A0" w:rsidRDefault="009730A0">
            <w:r w:rsidRPr="009730A0">
              <w:t>A</w:t>
            </w:r>
            <w:r w:rsidR="00A80BAD">
              <w:t>1</w:t>
            </w:r>
            <w:r w:rsidRPr="009730A0">
              <w:t>. How does gratitude help?</w:t>
            </w:r>
          </w:p>
          <w:p w:rsidR="009730A0" w:rsidRPr="009730A0" w:rsidRDefault="009730A0" w:rsidP="009730A0">
            <w:pPr>
              <w:ind w:firstLine="316"/>
            </w:pPr>
            <w:r>
              <w:t xml:space="preserve">1.  </w:t>
            </w:r>
            <w:r w:rsidRPr="009730A0">
              <w:t>Builds optimism and positive emotions by paying attention to good things</w:t>
            </w:r>
          </w:p>
          <w:p w:rsidR="009730A0" w:rsidRPr="009730A0" w:rsidRDefault="009730A0" w:rsidP="009730A0">
            <w:pPr>
              <w:ind w:firstLine="316"/>
            </w:pPr>
            <w:r>
              <w:t xml:space="preserve">2.  </w:t>
            </w:r>
            <w:r w:rsidRPr="009730A0">
              <w:t>Helps you cope with daily hassles and stress </w:t>
            </w:r>
          </w:p>
          <w:p w:rsidR="009730A0" w:rsidRDefault="009730A0" w:rsidP="009730A0">
            <w:pPr>
              <w:ind w:firstLine="316"/>
            </w:pPr>
            <w:r>
              <w:t xml:space="preserve">3.  </w:t>
            </w:r>
            <w:r w:rsidRPr="009730A0">
              <w:t>Improves social relationships</w:t>
            </w:r>
          </w:p>
          <w:p w:rsidR="00A80BAD" w:rsidRDefault="00A80BAD" w:rsidP="009730A0">
            <w:pPr>
              <w:ind w:firstLine="316"/>
            </w:pPr>
          </w:p>
          <w:p w:rsidR="00A80BAD" w:rsidRDefault="00A80BAD" w:rsidP="00A80BAD">
            <w:r>
              <w:t>A2.  What is gratitude?</w:t>
            </w:r>
          </w:p>
          <w:p w:rsidR="00A80BAD" w:rsidRPr="00A80BAD" w:rsidRDefault="00A80BAD" w:rsidP="00A80BAD">
            <w:pPr>
              <w:ind w:firstLine="496"/>
            </w:pPr>
            <w:r>
              <w:t xml:space="preserve">1.  </w:t>
            </w:r>
            <w:r w:rsidRPr="00A80BAD">
              <w:t>A sense of wonder, thankfulness, and appreciation for life.</w:t>
            </w:r>
          </w:p>
          <w:p w:rsidR="00A80BAD" w:rsidRDefault="00A80BAD" w:rsidP="00A80BAD">
            <w:pPr>
              <w:ind w:firstLine="496"/>
            </w:pPr>
            <w:r>
              <w:t xml:space="preserve">2.  </w:t>
            </w:r>
            <w:r w:rsidRPr="00A80BAD">
              <w:t>Looking for the good helps us focus on what went right​.</w:t>
            </w:r>
          </w:p>
          <w:p w:rsidR="00A80BAD" w:rsidRDefault="00A80BAD" w:rsidP="00A80BAD"/>
          <w:p w:rsidR="00A80BAD" w:rsidRDefault="00A80BAD" w:rsidP="00A80BAD">
            <w:r>
              <w:t>A3.  Negativity bias versus positivity</w:t>
            </w:r>
          </w:p>
          <w:p w:rsidR="00A80BAD" w:rsidRDefault="00A80BAD" w:rsidP="00A80BAD">
            <w:pPr>
              <w:ind w:firstLine="496"/>
            </w:pPr>
            <w:r>
              <w:t xml:space="preserve">1.  </w:t>
            </w:r>
            <w:r w:rsidRPr="00A80BAD">
              <w:t>We are more likely to pay attention and remember negative things than positive things</w:t>
            </w:r>
          </w:p>
          <w:p w:rsidR="00A80BAD" w:rsidRDefault="00A80BAD" w:rsidP="00A80BAD">
            <w:pPr>
              <w:ind w:firstLine="496"/>
            </w:pPr>
            <w:r>
              <w:t>2.  Negative emotions trigger the fight or flight response</w:t>
            </w:r>
          </w:p>
          <w:p w:rsidR="00A80BAD" w:rsidRDefault="00A80BAD" w:rsidP="00A80BAD">
            <w:pPr>
              <w:ind w:firstLine="496"/>
            </w:pPr>
            <w:r>
              <w:t>3.  Positive emotions counteracts the negativity bias</w:t>
            </w:r>
          </w:p>
          <w:p w:rsidR="00A80BAD" w:rsidRDefault="00A80BAD" w:rsidP="00A80BAD">
            <w:pPr>
              <w:ind w:firstLine="496"/>
            </w:pPr>
          </w:p>
          <w:p w:rsidR="00A80BAD" w:rsidRDefault="00A80BAD" w:rsidP="00A80BAD">
            <w:r>
              <w:t>B1.  Centering exercise to induce the following reflection.</w:t>
            </w:r>
          </w:p>
          <w:p w:rsidR="00A80BAD" w:rsidRDefault="00A80BAD" w:rsidP="00A80BAD"/>
          <w:p w:rsidR="00A80BAD" w:rsidRDefault="00A80BAD" w:rsidP="00A80BAD">
            <w:r>
              <w:t>B2.  Thinking of yesterday or the past week, w</w:t>
            </w:r>
            <w:r w:rsidRPr="00A80BAD">
              <w:t>hat are you grateful for?</w:t>
            </w:r>
          </w:p>
          <w:p w:rsidR="00A80BAD" w:rsidRPr="00A80BAD" w:rsidRDefault="00A80BAD" w:rsidP="00A80BAD">
            <w:pPr>
              <w:ind w:firstLine="406"/>
            </w:pPr>
            <w:r>
              <w:t xml:space="preserve">1.  </w:t>
            </w:r>
            <w:r w:rsidRPr="00A80BAD">
              <w:t xml:space="preserve">Why did it go well?  </w:t>
            </w:r>
          </w:p>
          <w:p w:rsidR="00A80BAD" w:rsidRDefault="00A80BAD" w:rsidP="00A80BAD">
            <w:pPr>
              <w:ind w:firstLine="406"/>
            </w:pPr>
            <w:r>
              <w:t xml:space="preserve">2.  </w:t>
            </w:r>
            <w:r w:rsidRPr="00A80BAD">
              <w:t xml:space="preserve">Why is it meaningful? </w:t>
            </w:r>
          </w:p>
          <w:p w:rsidR="00A80BAD" w:rsidRPr="00A80BAD" w:rsidRDefault="00A80BAD" w:rsidP="00A80BAD">
            <w:pPr>
              <w:ind w:firstLine="406"/>
            </w:pPr>
            <w:r>
              <w:t xml:space="preserve">3.  </w:t>
            </w:r>
            <w:r w:rsidRPr="00A80BAD">
              <w:t>How did others contribute to this good thing?</w:t>
            </w:r>
          </w:p>
        </w:tc>
        <w:tc>
          <w:tcPr>
            <w:tcW w:w="1440" w:type="dxa"/>
          </w:tcPr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A80BAD" w:rsidP="00A80BAD">
            <w:r>
              <w:t xml:space="preserve">A.  </w:t>
            </w:r>
            <w:r w:rsidR="009730A0" w:rsidRPr="009730A0">
              <w:t>Lecture and Reflection</w:t>
            </w:r>
          </w:p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Default="00A80BAD" w:rsidP="00A80BAD"/>
          <w:p w:rsidR="00A80BAD" w:rsidRPr="009730A0" w:rsidRDefault="00A80BAD" w:rsidP="00A80BAD">
            <w:r>
              <w:t>B.  Mindfulness and Reflection</w:t>
            </w:r>
          </w:p>
        </w:tc>
        <w:tc>
          <w:tcPr>
            <w:tcW w:w="1440" w:type="dxa"/>
          </w:tcPr>
          <w:p w:rsidR="009730A0" w:rsidRDefault="009730A0">
            <w:pPr>
              <w:rPr>
                <w:b/>
                <w:bCs/>
              </w:rPr>
            </w:pPr>
          </w:p>
          <w:p w:rsidR="00A80BAD" w:rsidRDefault="00A80BAD">
            <w:pPr>
              <w:rPr>
                <w:b/>
                <w:bCs/>
              </w:rPr>
            </w:pPr>
          </w:p>
          <w:p w:rsidR="00A80BAD" w:rsidRDefault="00A80BAD">
            <w:pPr>
              <w:rPr>
                <w:b/>
                <w:bCs/>
              </w:rPr>
            </w:pPr>
          </w:p>
          <w:p w:rsidR="00A80BAD" w:rsidRDefault="00A80BAD">
            <w:pPr>
              <w:rPr>
                <w:b/>
                <w:bCs/>
              </w:rPr>
            </w:pPr>
          </w:p>
          <w:p w:rsidR="00A80BAD" w:rsidRDefault="00A80BAD">
            <w:pPr>
              <w:rPr>
                <w:b/>
                <w:bCs/>
              </w:rPr>
            </w:pPr>
          </w:p>
          <w:p w:rsidR="00A80BAD" w:rsidRDefault="00A80BAD">
            <w:r w:rsidRPr="00A80BAD">
              <w:t>10 Mins</w:t>
            </w:r>
          </w:p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A80BAD" w:rsidRDefault="00A80BAD"/>
          <w:p w:rsidR="007118A8" w:rsidRDefault="007118A8">
            <w:r>
              <w:t>B.  15 mins</w:t>
            </w:r>
          </w:p>
          <w:p w:rsidR="00A80BAD" w:rsidRPr="00A80BAD" w:rsidRDefault="00A80BAD"/>
        </w:tc>
        <w:tc>
          <w:tcPr>
            <w:tcW w:w="1410" w:type="dxa"/>
          </w:tcPr>
          <w:p w:rsidR="009730A0" w:rsidRDefault="009730A0" w:rsidP="00DF29C5">
            <w:pPr>
              <w:jc w:val="center"/>
            </w:pPr>
          </w:p>
          <w:p w:rsidR="00A80BAD" w:rsidRDefault="00A80BAD" w:rsidP="00DF29C5">
            <w:pPr>
              <w:jc w:val="center"/>
            </w:pPr>
          </w:p>
          <w:p w:rsidR="00A80BAD" w:rsidRDefault="00A80BAD" w:rsidP="00DF29C5">
            <w:pPr>
              <w:jc w:val="center"/>
            </w:pPr>
          </w:p>
          <w:p w:rsidR="00A80BAD" w:rsidRDefault="00A80BAD" w:rsidP="00DF29C5">
            <w:pPr>
              <w:jc w:val="center"/>
            </w:pPr>
          </w:p>
          <w:p w:rsidR="00A80BAD" w:rsidRDefault="00A80BAD" w:rsidP="00DF29C5">
            <w:pPr>
              <w:jc w:val="center"/>
            </w:pPr>
          </w:p>
          <w:p w:rsidR="00A80BAD" w:rsidRDefault="00757FD4" w:rsidP="00DF29C5">
            <w:pPr>
              <w:jc w:val="center"/>
            </w:pPr>
            <w:r>
              <w:t xml:space="preserve">A.  </w:t>
            </w:r>
            <w:r w:rsidR="00A80BAD" w:rsidRPr="00DF29C5">
              <w:t>Desktop or laptop with Microsoft PowerPoint</w:t>
            </w: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  <w:r>
              <w:t>B.  Handout</w:t>
            </w:r>
          </w:p>
          <w:p w:rsidR="00A80BAD" w:rsidRDefault="00A80BAD" w:rsidP="00DF29C5">
            <w:pPr>
              <w:jc w:val="center"/>
            </w:pPr>
          </w:p>
          <w:p w:rsidR="00A80BAD" w:rsidRDefault="00A80BAD" w:rsidP="00DF29C5">
            <w:pPr>
              <w:jc w:val="center"/>
            </w:pPr>
          </w:p>
          <w:p w:rsidR="00A80BAD" w:rsidRPr="00DF29C5" w:rsidRDefault="00A80BAD" w:rsidP="00DF29C5">
            <w:pPr>
              <w:jc w:val="center"/>
            </w:pPr>
          </w:p>
        </w:tc>
        <w:tc>
          <w:tcPr>
            <w:tcW w:w="1350" w:type="dxa"/>
          </w:tcPr>
          <w:p w:rsidR="009730A0" w:rsidRDefault="009730A0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Default="000C13AA" w:rsidP="00DF29C5">
            <w:pPr>
              <w:jc w:val="center"/>
            </w:pPr>
            <w:r>
              <w:t xml:space="preserve">A.  </w:t>
            </w:r>
            <w:r w:rsidR="00757FD4" w:rsidRPr="00A80BAD">
              <w:t>In-class polling</w:t>
            </w: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Pr="00A80BAD" w:rsidRDefault="000C13AA" w:rsidP="00DF29C5">
            <w:pPr>
              <w:jc w:val="center"/>
            </w:pPr>
            <w:r>
              <w:t>B.  Small group discussion</w:t>
            </w:r>
          </w:p>
        </w:tc>
        <w:tc>
          <w:tcPr>
            <w:tcW w:w="2268" w:type="dxa"/>
          </w:tcPr>
          <w:p w:rsidR="009730A0" w:rsidRDefault="009730A0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Default="00A80BAD" w:rsidP="00DF29C5">
            <w:pPr>
              <w:jc w:val="center"/>
              <w:rPr>
                <w:b/>
                <w:bCs/>
              </w:rPr>
            </w:pPr>
          </w:p>
          <w:p w:rsidR="00A80BAD" w:rsidRPr="00A80BAD" w:rsidRDefault="00A80BAD" w:rsidP="00DF29C5">
            <w:pPr>
              <w:jc w:val="center"/>
            </w:pPr>
            <w:r w:rsidRPr="00A80BAD">
              <w:t xml:space="preserve">100% of students will be able to identify at least one positive </w:t>
            </w:r>
            <w:r>
              <w:t>aspect</w:t>
            </w:r>
            <w:r w:rsidRPr="00A80BAD">
              <w:t xml:space="preserve"> </w:t>
            </w:r>
            <w:r>
              <w:t>of</w:t>
            </w:r>
            <w:r w:rsidRPr="00A80BAD">
              <w:t xml:space="preserve"> their life</w:t>
            </w:r>
          </w:p>
        </w:tc>
      </w:tr>
      <w:tr w:rsidR="00613345" w:rsidTr="00DF29C5">
        <w:tblPrEx>
          <w:tblCellMar>
            <w:top w:w="0" w:type="dxa"/>
            <w:bottom w:w="0" w:type="dxa"/>
          </w:tblCellMar>
        </w:tblPrEx>
        <w:tc>
          <w:tcPr>
            <w:tcW w:w="2388" w:type="dxa"/>
          </w:tcPr>
          <w:p w:rsidR="00613345" w:rsidRPr="00DF29C5" w:rsidRDefault="00613345"/>
          <w:p w:rsidR="00613345" w:rsidRDefault="00DF29C5">
            <w:pPr>
              <w:rPr>
                <w:u w:val="single"/>
              </w:rPr>
            </w:pPr>
            <w:r>
              <w:rPr>
                <w:u w:val="single"/>
              </w:rPr>
              <w:t>At the end of the m</w:t>
            </w:r>
            <w:r w:rsidRPr="00DF29C5">
              <w:rPr>
                <w:u w:val="single"/>
              </w:rPr>
              <w:t>indfulness</w:t>
            </w:r>
            <w:r>
              <w:rPr>
                <w:u w:val="single"/>
              </w:rPr>
              <w:t xml:space="preserve"> section, the student will be able to: </w:t>
            </w:r>
          </w:p>
          <w:p w:rsidR="00DF29C5" w:rsidRPr="00DF29C5" w:rsidRDefault="00DF29C5">
            <w:pPr>
              <w:rPr>
                <w:u w:val="single"/>
              </w:rPr>
            </w:pPr>
          </w:p>
          <w:p w:rsidR="00DF29C5" w:rsidRPr="00DF29C5" w:rsidRDefault="00DF29C5" w:rsidP="00DF29C5">
            <w:r>
              <w:lastRenderedPageBreak/>
              <w:t xml:space="preserve">A.  </w:t>
            </w:r>
            <w:r w:rsidRPr="00DF29C5">
              <w:t xml:space="preserve">Define what mindfulness is and discuss in a group how they can use it in their daily life.  </w:t>
            </w:r>
          </w:p>
          <w:p w:rsidR="00DF29C5" w:rsidRDefault="00DF29C5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DF29C5" w:rsidRPr="00DF29C5" w:rsidRDefault="00DF29C5" w:rsidP="00DF29C5">
            <w:r>
              <w:t xml:space="preserve">B.  </w:t>
            </w:r>
            <w:r w:rsidRPr="00DF29C5">
              <w:t xml:space="preserve">Differentiate between different mindfulness strategies.  </w:t>
            </w:r>
          </w:p>
          <w:p w:rsidR="00DF29C5" w:rsidRDefault="00DF29C5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613345" w:rsidRPr="00DF29C5" w:rsidRDefault="00DF29C5" w:rsidP="007118A8">
            <w:r>
              <w:t xml:space="preserve">C.  </w:t>
            </w:r>
            <w:r w:rsidRPr="00DF29C5">
              <w:t xml:space="preserve">Practice applying mindfulness during stressful situations. </w:t>
            </w:r>
          </w:p>
        </w:tc>
        <w:tc>
          <w:tcPr>
            <w:tcW w:w="2880" w:type="dxa"/>
          </w:tcPr>
          <w:p w:rsidR="00613345" w:rsidRDefault="00613345">
            <w:pPr>
              <w:rPr>
                <w:b/>
                <w:bCs/>
              </w:rPr>
            </w:pPr>
          </w:p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9730A0" w:rsidRDefault="009730A0" w:rsidP="00DF29C5"/>
          <w:p w:rsidR="00DF29C5" w:rsidRDefault="00DF29C5" w:rsidP="00DF29C5">
            <w:r>
              <w:lastRenderedPageBreak/>
              <w:t xml:space="preserve">A1. </w:t>
            </w:r>
            <w:r w:rsidRPr="00DF29C5">
              <w:t>Mindfulness helps to stay present and engaged</w:t>
            </w:r>
          </w:p>
          <w:p w:rsidR="00DF29C5" w:rsidRDefault="00DF29C5" w:rsidP="00DF29C5">
            <w:pPr>
              <w:ind w:firstLine="316"/>
            </w:pPr>
            <w:r>
              <w:t xml:space="preserve">1.  </w:t>
            </w:r>
            <w:r w:rsidRPr="00DF29C5">
              <w:t>It improves focus and the ability to concentrate on what is importan</w:t>
            </w:r>
            <w:r>
              <w:t>t</w:t>
            </w:r>
          </w:p>
          <w:p w:rsidR="00DF29C5" w:rsidRDefault="00DF29C5" w:rsidP="00DF29C5">
            <w:pPr>
              <w:ind w:firstLine="316"/>
            </w:pPr>
            <w:r>
              <w:t xml:space="preserve">2.  </w:t>
            </w:r>
            <w:r w:rsidRPr="00DF29C5">
              <w:t>Take action during stressful times</w:t>
            </w:r>
          </w:p>
          <w:p w:rsidR="00DF29C5" w:rsidRDefault="00DF29C5" w:rsidP="00DF29C5">
            <w:pPr>
              <w:ind w:firstLine="316"/>
            </w:pPr>
            <w:r>
              <w:t xml:space="preserve">3.  </w:t>
            </w:r>
            <w:r w:rsidRPr="00DF29C5">
              <w:t>Improves sleep and physical health</w:t>
            </w:r>
          </w:p>
          <w:p w:rsidR="00DF29C5" w:rsidRDefault="00DF29C5" w:rsidP="00DF29C5">
            <w:pPr>
              <w:ind w:firstLine="316"/>
            </w:pPr>
          </w:p>
          <w:p w:rsidR="00DF29C5" w:rsidRDefault="00DF29C5" w:rsidP="00DF29C5">
            <w:r>
              <w:t>A2.  Mindfulness defined</w:t>
            </w:r>
          </w:p>
          <w:p w:rsidR="00DF29C5" w:rsidRPr="00DF29C5" w:rsidRDefault="00DF29C5" w:rsidP="00DF29C5">
            <w:pPr>
              <w:ind w:firstLine="496"/>
            </w:pPr>
            <w:r>
              <w:t xml:space="preserve">1.  </w:t>
            </w:r>
            <w:r w:rsidRPr="00DF29C5">
              <w:t>Paying attention, in the present, on purpose</w:t>
            </w:r>
          </w:p>
          <w:p w:rsidR="00DF29C5" w:rsidRPr="00DF29C5" w:rsidRDefault="00DF29C5" w:rsidP="00DF29C5">
            <w:pPr>
              <w:ind w:firstLine="496"/>
            </w:pPr>
            <w:r>
              <w:t xml:space="preserve">2.  </w:t>
            </w:r>
            <w:r w:rsidRPr="00DF29C5">
              <w:t>Accepting the reality of the situation, understanding what you can control, and taking purposeful actio</w:t>
            </w:r>
            <w:r>
              <w:t>n</w:t>
            </w:r>
          </w:p>
          <w:p w:rsidR="00DF29C5" w:rsidRDefault="00DF29C5" w:rsidP="00DF29C5">
            <w:pPr>
              <w:ind w:firstLine="496"/>
            </w:pPr>
            <w:r>
              <w:t xml:space="preserve">3.  </w:t>
            </w:r>
            <w:r w:rsidRPr="00DF29C5">
              <w:t>Helps you train your mind to control where your attention goes</w:t>
            </w:r>
          </w:p>
          <w:p w:rsidR="00DF29C5" w:rsidRDefault="00DF29C5" w:rsidP="00DF29C5"/>
          <w:p w:rsidR="00DF29C5" w:rsidRDefault="00DF29C5" w:rsidP="00DF29C5">
            <w:r>
              <w:t xml:space="preserve">B.  </w:t>
            </w:r>
            <w:r w:rsidR="009730A0">
              <w:t>Mindfulness strategies</w:t>
            </w:r>
          </w:p>
          <w:p w:rsidR="009730A0" w:rsidRDefault="009730A0" w:rsidP="009730A0">
            <w:pPr>
              <w:ind w:firstLine="316"/>
            </w:pPr>
            <w:r>
              <w:t>1.  Informal mindfulness</w:t>
            </w:r>
          </w:p>
          <w:p w:rsidR="009730A0" w:rsidRDefault="009730A0" w:rsidP="009730A0">
            <w:pPr>
              <w:ind w:firstLine="586"/>
            </w:pPr>
            <w:r>
              <w:t>a.  Paying attention to one thing at a time devoid of distractions and temptations</w:t>
            </w:r>
          </w:p>
          <w:p w:rsidR="009730A0" w:rsidRDefault="009730A0" w:rsidP="009730A0">
            <w:pPr>
              <w:ind w:firstLine="316"/>
            </w:pPr>
            <w:r>
              <w:t>2.  Formal mindfulness</w:t>
            </w:r>
          </w:p>
          <w:p w:rsidR="009730A0" w:rsidRDefault="009730A0" w:rsidP="009730A0">
            <w:pPr>
              <w:ind w:firstLine="586"/>
            </w:pPr>
            <w:r>
              <w:t xml:space="preserve">a.  Assists with training the mind, such as </w:t>
            </w:r>
            <w:r>
              <w:lastRenderedPageBreak/>
              <w:t>yoga, breathwork, or prayer</w:t>
            </w:r>
          </w:p>
          <w:p w:rsidR="009730A0" w:rsidRDefault="009730A0" w:rsidP="009730A0">
            <w:pPr>
              <w:ind w:firstLine="316"/>
            </w:pPr>
            <w:r>
              <w:t>3.  Mindfulness in the Moment</w:t>
            </w:r>
          </w:p>
          <w:p w:rsidR="009730A0" w:rsidRDefault="009730A0" w:rsidP="00757FD4">
            <w:pPr>
              <w:ind w:firstLine="586"/>
            </w:pPr>
            <w:r>
              <w:t>a.  Useful when thoughts and emotions overtake one’s mind</w:t>
            </w:r>
          </w:p>
          <w:p w:rsidR="00757FD4" w:rsidRDefault="00757FD4" w:rsidP="00757FD4">
            <w:pPr>
              <w:ind w:firstLine="586"/>
            </w:pPr>
          </w:p>
          <w:p w:rsidR="009730A0" w:rsidRDefault="009730A0" w:rsidP="009730A0">
            <w:r>
              <w:t>C.  Mindfulness practice</w:t>
            </w:r>
          </w:p>
          <w:p w:rsidR="009730A0" w:rsidRPr="00DF29C5" w:rsidRDefault="009730A0" w:rsidP="007118A8">
            <w:pPr>
              <w:ind w:firstLine="316"/>
            </w:pPr>
            <w:r>
              <w:t>a.  Prompt, “</w:t>
            </w:r>
            <w:r w:rsidRPr="009730A0">
              <w:t xml:space="preserve">Think about something that makes you feel a </w:t>
            </w:r>
            <w:r w:rsidRPr="009730A0">
              <w:rPr>
                <w:i/>
                <w:iCs/>
              </w:rPr>
              <w:t xml:space="preserve">little </w:t>
            </w:r>
            <w:r w:rsidRPr="009730A0">
              <w:t>stressed or overwhelmed.</w:t>
            </w:r>
            <w:r>
              <w:t>”</w:t>
            </w:r>
          </w:p>
        </w:tc>
        <w:tc>
          <w:tcPr>
            <w:tcW w:w="1440" w:type="dxa"/>
          </w:tcPr>
          <w:p w:rsidR="00613345" w:rsidRDefault="00613345">
            <w:pPr>
              <w:rPr>
                <w:b/>
                <w:bCs/>
              </w:rPr>
            </w:pPr>
          </w:p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DF29C5" w:rsidRDefault="00DF29C5">
            <w:r w:rsidRPr="00DF29C5">
              <w:lastRenderedPageBreak/>
              <w:t>A.  Lecture</w:t>
            </w:r>
          </w:p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>
            <w:r>
              <w:t>B.  Lecture, Mindfulnes</w:t>
            </w:r>
            <w:r w:rsidR="00757FD4">
              <w:t xml:space="preserve">s, </w:t>
            </w:r>
            <w:r>
              <w:t>and Reflection</w:t>
            </w:r>
          </w:p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Pr="00DF29C5" w:rsidRDefault="009730A0">
            <w:r>
              <w:t>C.  Mindfulness and Reflection</w:t>
            </w:r>
          </w:p>
        </w:tc>
        <w:tc>
          <w:tcPr>
            <w:tcW w:w="1440" w:type="dxa"/>
          </w:tcPr>
          <w:p w:rsidR="00613345" w:rsidRDefault="00613345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pPr>
              <w:rPr>
                <w:b/>
                <w:bCs/>
              </w:rPr>
            </w:pPr>
          </w:p>
          <w:p w:rsidR="009730A0" w:rsidRDefault="009730A0">
            <w:r w:rsidRPr="009730A0">
              <w:lastRenderedPageBreak/>
              <w:t>A.  1</w:t>
            </w:r>
            <w:r w:rsidR="007118A8">
              <w:t>5</w:t>
            </w:r>
            <w:r w:rsidRPr="009730A0">
              <w:t xml:space="preserve"> mins</w:t>
            </w:r>
          </w:p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>
            <w:r>
              <w:t>B.  20 mins</w:t>
            </w:r>
          </w:p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Default="009730A0"/>
          <w:p w:rsidR="009730A0" w:rsidRPr="009730A0" w:rsidRDefault="009730A0" w:rsidP="007118A8">
            <w:r>
              <w:t>C.  1</w:t>
            </w:r>
            <w:r w:rsidR="007118A8">
              <w:t>5</w:t>
            </w:r>
            <w:r>
              <w:t xml:space="preserve"> mins</w:t>
            </w:r>
          </w:p>
        </w:tc>
        <w:tc>
          <w:tcPr>
            <w:tcW w:w="1410" w:type="dxa"/>
          </w:tcPr>
          <w:p w:rsidR="00613345" w:rsidRPr="00DF29C5" w:rsidRDefault="00613345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  <w:r>
              <w:lastRenderedPageBreak/>
              <w:t xml:space="preserve">A.  </w:t>
            </w:r>
            <w:r w:rsidR="00DF29C5" w:rsidRPr="00DF29C5">
              <w:t>Desktop or laptop with Microsoft PowerPoint</w:t>
            </w: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DF29C5" w:rsidRDefault="00757FD4" w:rsidP="00DF29C5">
            <w:pPr>
              <w:jc w:val="center"/>
            </w:pPr>
            <w:r>
              <w:t>B.  Sample meditation prompt</w:t>
            </w: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757FD4"/>
          <w:p w:rsidR="00757FD4" w:rsidRDefault="00757FD4" w:rsidP="00757FD4">
            <w:pPr>
              <w:rPr>
                <w:b/>
                <w:bCs/>
              </w:rPr>
            </w:pPr>
            <w:r>
              <w:t>C.  Worksheet</w:t>
            </w:r>
          </w:p>
        </w:tc>
        <w:tc>
          <w:tcPr>
            <w:tcW w:w="1350" w:type="dxa"/>
          </w:tcPr>
          <w:p w:rsidR="00613345" w:rsidRDefault="00613345" w:rsidP="00DF29C5">
            <w:pPr>
              <w:jc w:val="center"/>
              <w:rPr>
                <w:b/>
                <w:bCs/>
              </w:rPr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DF29C5" w:rsidRDefault="000C13AA" w:rsidP="00DF29C5">
            <w:pPr>
              <w:jc w:val="center"/>
            </w:pPr>
            <w:r>
              <w:lastRenderedPageBreak/>
              <w:t xml:space="preserve">A.  </w:t>
            </w:r>
            <w:r w:rsidR="00DF29C5" w:rsidRPr="00DF29C5">
              <w:t>In-class polling</w:t>
            </w: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0C13AA">
            <w:r>
              <w:t>B.  In-class polling and small group discussion</w:t>
            </w:r>
          </w:p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Default="000C13AA" w:rsidP="000C13AA"/>
          <w:p w:rsidR="000C13AA" w:rsidRPr="00DF29C5" w:rsidRDefault="000C13AA" w:rsidP="000C13AA">
            <w:r>
              <w:t>C.  Small group discussion</w:t>
            </w:r>
          </w:p>
        </w:tc>
        <w:tc>
          <w:tcPr>
            <w:tcW w:w="2268" w:type="dxa"/>
          </w:tcPr>
          <w:p w:rsidR="00613345" w:rsidRDefault="00613345" w:rsidP="00DF29C5">
            <w:pPr>
              <w:jc w:val="center"/>
              <w:rPr>
                <w:b/>
                <w:bCs/>
              </w:rPr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9730A0" w:rsidRDefault="009730A0" w:rsidP="00DF29C5">
            <w:pPr>
              <w:jc w:val="center"/>
            </w:pPr>
          </w:p>
          <w:p w:rsidR="00DF29C5" w:rsidRPr="00DF29C5" w:rsidRDefault="00DF29C5" w:rsidP="00DF29C5">
            <w:pPr>
              <w:jc w:val="center"/>
            </w:pPr>
            <w:r w:rsidRPr="00DF29C5">
              <w:lastRenderedPageBreak/>
              <w:t>80% of participants will self-report increased relaxation or decreased stress state.</w:t>
            </w:r>
          </w:p>
        </w:tc>
      </w:tr>
      <w:tr w:rsidR="007118A8" w:rsidTr="00DF29C5">
        <w:tblPrEx>
          <w:tblCellMar>
            <w:top w:w="0" w:type="dxa"/>
            <w:bottom w:w="0" w:type="dxa"/>
          </w:tblCellMar>
        </w:tblPrEx>
        <w:tc>
          <w:tcPr>
            <w:tcW w:w="2388" w:type="dxa"/>
          </w:tcPr>
          <w:p w:rsidR="007118A8" w:rsidRDefault="007118A8" w:rsidP="007118A8">
            <w:pPr>
              <w:rPr>
                <w:u w:val="single"/>
              </w:rPr>
            </w:pPr>
          </w:p>
          <w:p w:rsidR="007118A8" w:rsidRDefault="007118A8" w:rsidP="007118A8">
            <w:pPr>
              <w:rPr>
                <w:u w:val="single"/>
              </w:rPr>
            </w:pPr>
            <w:r>
              <w:rPr>
                <w:u w:val="single"/>
              </w:rPr>
              <w:t xml:space="preserve">At the end of the physical resilience section, the student will be able to: </w:t>
            </w:r>
          </w:p>
          <w:p w:rsidR="007118A8" w:rsidRDefault="007118A8"/>
          <w:p w:rsidR="007118A8" w:rsidRDefault="007118A8">
            <w:r>
              <w:t xml:space="preserve">A.  </w:t>
            </w:r>
            <w:r w:rsidRPr="007118A8">
              <w:t>Identify the relationship between physical and mental resilience.</w:t>
            </w:r>
          </w:p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>
            <w:r>
              <w:t xml:space="preserve">B.  </w:t>
            </w:r>
            <w:r w:rsidRPr="007118A8">
              <w:t xml:space="preserve">Determine the factors that affect one’s physical and mental resilience.  </w:t>
            </w:r>
          </w:p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Pr="00DF29C5" w:rsidRDefault="007118A8">
            <w:r>
              <w:t>C.  P</w:t>
            </w:r>
            <w:r w:rsidRPr="007118A8">
              <w:t>ractice applying healthy behaviors to strengthen physical and mental resilience</w:t>
            </w:r>
          </w:p>
        </w:tc>
        <w:tc>
          <w:tcPr>
            <w:tcW w:w="2880" w:type="dxa"/>
          </w:tcPr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r>
              <w:t>A.  Reciprocal relationship</w:t>
            </w:r>
          </w:p>
          <w:p w:rsidR="007118A8" w:rsidRPr="007118A8" w:rsidRDefault="007118A8" w:rsidP="007118A8">
            <w:pPr>
              <w:ind w:firstLine="316"/>
            </w:pPr>
            <w:r>
              <w:t xml:space="preserve">1.  </w:t>
            </w:r>
            <w:r w:rsidRPr="007118A8">
              <w:t>When you have stress under control, how do you feel physically?</w:t>
            </w:r>
          </w:p>
          <w:p w:rsidR="007118A8" w:rsidRDefault="007118A8" w:rsidP="007118A8">
            <w:pPr>
              <w:ind w:firstLine="316"/>
            </w:pPr>
            <w:r>
              <w:t xml:space="preserve">2.  </w:t>
            </w:r>
            <w:r w:rsidRPr="007118A8">
              <w:t>When you have been exercising and taking care of yourself physically, how do you feel mentally?</w:t>
            </w:r>
          </w:p>
          <w:p w:rsidR="007118A8" w:rsidRDefault="007118A8" w:rsidP="007118A8"/>
          <w:p w:rsidR="007118A8" w:rsidRDefault="007118A8" w:rsidP="007118A8">
            <w:r>
              <w:t>B.  Our choices are what impacts our physical and mental resilience.</w:t>
            </w:r>
          </w:p>
          <w:p w:rsidR="007118A8" w:rsidRDefault="007118A8" w:rsidP="007118A8">
            <w:pPr>
              <w:ind w:firstLine="316"/>
            </w:pPr>
            <w:r>
              <w:t xml:space="preserve">1.  Shortcuts to sleep and healthy foods = energy </w:t>
            </w:r>
            <w:r>
              <w:lastRenderedPageBreak/>
              <w:t>drinks, caffeinated beverages, sweets and snacks</w:t>
            </w:r>
          </w:p>
          <w:p w:rsidR="007118A8" w:rsidRDefault="007118A8" w:rsidP="007118A8">
            <w:pPr>
              <w:ind w:firstLine="316"/>
            </w:pPr>
            <w:r>
              <w:t xml:space="preserve">2.  Sleep hygiene techniques such as journaling, consistent times, blue light avoidance, avoiding meals or exercise before bed time, and cool temperatures </w:t>
            </w:r>
          </w:p>
          <w:p w:rsidR="007118A8" w:rsidRDefault="007118A8" w:rsidP="007118A8"/>
          <w:p w:rsidR="007118A8" w:rsidRDefault="007118A8" w:rsidP="007118A8">
            <w:r>
              <w:t>C.  Values-based goal setting in conjunction with resilience</w:t>
            </w:r>
          </w:p>
          <w:p w:rsidR="00D25BB0" w:rsidRDefault="00D25BB0" w:rsidP="00D25BB0">
            <w:pPr>
              <w:ind w:firstLine="316"/>
            </w:pPr>
            <w:r>
              <w:t xml:space="preserve">1.  What is a physical resilience component that could improve?  </w:t>
            </w:r>
          </w:p>
          <w:p w:rsidR="00D25BB0" w:rsidRDefault="00D25BB0" w:rsidP="00D25BB0">
            <w:pPr>
              <w:ind w:firstLine="316"/>
            </w:pPr>
            <w:r>
              <w:t xml:space="preserve">2.  Any values that you can tie it to, such as family, community, </w:t>
            </w:r>
            <w:proofErr w:type="spellStart"/>
            <w:r>
              <w:t>etc</w:t>
            </w:r>
            <w:proofErr w:type="spellEnd"/>
            <w:r>
              <w:t>?</w:t>
            </w:r>
          </w:p>
          <w:p w:rsidR="007118A8" w:rsidRPr="007118A8" w:rsidRDefault="00D25BB0" w:rsidP="00D25BB0">
            <w:pPr>
              <w:ind w:firstLine="316"/>
            </w:pPr>
            <w:r>
              <w:t>3.  Barriers to success?</w:t>
            </w:r>
          </w:p>
        </w:tc>
        <w:tc>
          <w:tcPr>
            <w:tcW w:w="1440" w:type="dxa"/>
          </w:tcPr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r>
              <w:t xml:space="preserve">A.  </w:t>
            </w:r>
            <w:r w:rsidRPr="007118A8">
              <w:t xml:space="preserve">Lecture and </w:t>
            </w:r>
            <w:r>
              <w:t>R</w:t>
            </w:r>
            <w:r w:rsidRPr="007118A8">
              <w:t>eflection</w:t>
            </w:r>
          </w:p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/>
          <w:p w:rsidR="007118A8" w:rsidRDefault="007118A8">
            <w:r>
              <w:t>B.  Lecture</w:t>
            </w:r>
          </w:p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Pr="007118A8" w:rsidRDefault="00D25BB0">
            <w:r>
              <w:t>C.  Lecture and Reflection</w:t>
            </w:r>
          </w:p>
        </w:tc>
        <w:tc>
          <w:tcPr>
            <w:tcW w:w="1440" w:type="dxa"/>
          </w:tcPr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pPr>
              <w:rPr>
                <w:b/>
                <w:bCs/>
              </w:rPr>
            </w:pPr>
          </w:p>
          <w:p w:rsidR="007118A8" w:rsidRDefault="007118A8">
            <w:r w:rsidRPr="007118A8">
              <w:t>A.  5 mins</w:t>
            </w:r>
          </w:p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>
            <w:r>
              <w:t>B.  5 mins</w:t>
            </w:r>
          </w:p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Default="00D25BB0"/>
          <w:p w:rsidR="00D25BB0" w:rsidRPr="007118A8" w:rsidRDefault="00D25BB0">
            <w:r>
              <w:t>C.  15 mins</w:t>
            </w:r>
          </w:p>
        </w:tc>
        <w:tc>
          <w:tcPr>
            <w:tcW w:w="1410" w:type="dxa"/>
          </w:tcPr>
          <w:p w:rsidR="007118A8" w:rsidRDefault="007118A8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  <w:r>
              <w:t xml:space="preserve">A.  </w:t>
            </w:r>
            <w:r w:rsidRPr="00DF29C5">
              <w:t>Desktop or laptop with Microsoft PowerPoint</w:t>
            </w: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757FD4">
            <w:r>
              <w:t xml:space="preserve">B.  Sleep Diary </w:t>
            </w: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Default="00757FD4" w:rsidP="00DF29C5">
            <w:pPr>
              <w:jc w:val="center"/>
            </w:pPr>
          </w:p>
          <w:p w:rsidR="00757FD4" w:rsidRPr="00DF29C5" w:rsidRDefault="00757FD4" w:rsidP="00757FD4">
            <w:r>
              <w:t>C.  Worksheet</w:t>
            </w:r>
          </w:p>
        </w:tc>
        <w:tc>
          <w:tcPr>
            <w:tcW w:w="1350" w:type="dxa"/>
          </w:tcPr>
          <w:p w:rsidR="007118A8" w:rsidRDefault="007118A8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0C13AA" w:rsidP="00DF29C5">
            <w:pPr>
              <w:jc w:val="center"/>
            </w:pPr>
            <w:r>
              <w:t xml:space="preserve">A.  </w:t>
            </w:r>
            <w:r w:rsidR="00757FD4" w:rsidRPr="00A80BAD">
              <w:t>In-class polling</w:t>
            </w: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</w:p>
          <w:p w:rsidR="000C13AA" w:rsidRDefault="000C13AA" w:rsidP="00DF29C5">
            <w:pPr>
              <w:jc w:val="center"/>
            </w:pPr>
            <w:r>
              <w:t xml:space="preserve">B.  </w:t>
            </w:r>
            <w:r w:rsidRPr="00A80BAD">
              <w:t>In-class polling</w:t>
            </w: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</w:pPr>
          </w:p>
          <w:p w:rsidR="000C13AA" w:rsidRDefault="000C13AA" w:rsidP="00DF29C5">
            <w:pPr>
              <w:jc w:val="center"/>
              <w:rPr>
                <w:b/>
                <w:bCs/>
              </w:rPr>
            </w:pPr>
            <w:r>
              <w:t>C.  Small group discussion</w:t>
            </w:r>
          </w:p>
        </w:tc>
        <w:tc>
          <w:tcPr>
            <w:tcW w:w="2268" w:type="dxa"/>
          </w:tcPr>
          <w:p w:rsidR="007118A8" w:rsidRDefault="007118A8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</w:p>
          <w:p w:rsidR="00757FD4" w:rsidRDefault="00757FD4" w:rsidP="00DF29C5">
            <w:pPr>
              <w:jc w:val="center"/>
              <w:rPr>
                <w:b/>
                <w:bCs/>
              </w:rPr>
            </w:pPr>
            <w:r w:rsidRPr="00DF29C5">
              <w:t xml:space="preserve">80% of participants will </w:t>
            </w:r>
            <w:r>
              <w:t>develop and/or self-report an improvement plan to at least one physical resilience component</w:t>
            </w:r>
          </w:p>
        </w:tc>
      </w:tr>
    </w:tbl>
    <w:p w:rsidR="00613345" w:rsidRDefault="00613345">
      <w:pPr>
        <w:rPr>
          <w:b/>
          <w:bCs/>
        </w:rPr>
      </w:pPr>
    </w:p>
    <w:sectPr w:rsidR="00613345">
      <w:footerReference w:type="default" r:id="rId7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3547" w:rsidRDefault="00D83547">
      <w:r>
        <w:separator/>
      </w:r>
    </w:p>
  </w:endnote>
  <w:endnote w:type="continuationSeparator" w:id="0">
    <w:p w:rsidR="00D83547" w:rsidRDefault="00D8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3345" w:rsidRDefault="00613345">
    <w:pPr>
      <w:pStyle w:val="Footer"/>
      <w:rPr>
        <w:sz w:val="22"/>
      </w:rPr>
    </w:pPr>
    <w:r>
      <w:rPr>
        <w:sz w:val="22"/>
      </w:rPr>
      <w:t xml:space="preserve">* Content, method of presentation, time allotted, resources, method of evaluation, and outcomes should be specific </w:t>
    </w:r>
    <w:r>
      <w:rPr>
        <w:b/>
        <w:bCs/>
        <w:i/>
        <w:iCs/>
        <w:sz w:val="22"/>
      </w:rPr>
      <w:t>for each objective</w:t>
    </w:r>
    <w:r>
      <w:rPr>
        <w:sz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3547" w:rsidRDefault="00D83547">
      <w:r>
        <w:separator/>
      </w:r>
    </w:p>
  </w:footnote>
  <w:footnote w:type="continuationSeparator" w:id="0">
    <w:p w:rsidR="00D83547" w:rsidRDefault="00D83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34D7"/>
    <w:multiLevelType w:val="hybridMultilevel"/>
    <w:tmpl w:val="AF70DEF2"/>
    <w:lvl w:ilvl="0" w:tplc="7E6219C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4A2C0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CEB460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AEB43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A6891E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2289AE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46C4F6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427F36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AA7AF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33BA9"/>
    <w:multiLevelType w:val="hybridMultilevel"/>
    <w:tmpl w:val="05A872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240381">
    <w:abstractNumId w:val="0"/>
  </w:num>
  <w:num w:numId="2" w16cid:durableId="1653560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1E"/>
    <w:rsid w:val="000760DE"/>
    <w:rsid w:val="000C13AA"/>
    <w:rsid w:val="002419FB"/>
    <w:rsid w:val="003A6931"/>
    <w:rsid w:val="003B7998"/>
    <w:rsid w:val="003F57D4"/>
    <w:rsid w:val="00613345"/>
    <w:rsid w:val="007118A8"/>
    <w:rsid w:val="00720311"/>
    <w:rsid w:val="00757FD4"/>
    <w:rsid w:val="009730A0"/>
    <w:rsid w:val="00A80BAD"/>
    <w:rsid w:val="00D25BB0"/>
    <w:rsid w:val="00D3051E"/>
    <w:rsid w:val="00D83547"/>
    <w:rsid w:val="00DF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3C13A-01A3-724A-9745-B2C10920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semiHidden/>
    <w:unhideWhenUsed/>
    <w:rsid w:val="009730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02760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614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145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0520">
          <w:marLeft w:val="6149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3482">
          <w:marLeft w:val="6149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2839">
          <w:marLeft w:val="6149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4435">
          <w:marLeft w:val="6149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628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091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731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901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0756">
          <w:marLeft w:val="360"/>
          <w:marRight w:val="25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4402">
          <w:marLeft w:val="3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8844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2588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16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1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91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921">
          <w:marLeft w:val="360"/>
          <w:marRight w:val="25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6236">
          <w:marLeft w:val="3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98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2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51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subject/>
  <dc:creator>Karen A. Karlowicz</dc:creator>
  <cp:keywords/>
  <dc:description/>
  <cp:lastModifiedBy>Theodore Urbano</cp:lastModifiedBy>
  <cp:revision>2</cp:revision>
  <dcterms:created xsi:type="dcterms:W3CDTF">2024-02-21T22:14:00Z</dcterms:created>
  <dcterms:modified xsi:type="dcterms:W3CDTF">2024-02-21T22:14:00Z</dcterms:modified>
</cp:coreProperties>
</file>