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EDEAC" w14:textId="77777777" w:rsidR="00785966" w:rsidRDefault="00785966" w:rsidP="00785966">
      <w:pPr>
        <w:ind w:firstLine="720"/>
      </w:pPr>
      <w:r>
        <w:t xml:space="preserve">Movies and media greatly </w:t>
      </w:r>
      <w:proofErr w:type="gramStart"/>
      <w:r>
        <w:t>impact</w:t>
      </w:r>
      <w:proofErr w:type="gramEnd"/>
      <w:r>
        <w:t xml:space="preserve"> how we see cybersecurity, frequently emphasizing its intricacy and the risks involved. Movies and dramatic stories about hackers have made them more popular and brought cybersecurity issues to the forefront of people's minds. Despite being technically incorrect and perhaps excessive, these portrayals highlight potential flaws in a society that is becoming more and more dependent on computers. They educate people on the need </w:t>
      </w:r>
      <w:proofErr w:type="gramStart"/>
      <w:r>
        <w:t>of protecting</w:t>
      </w:r>
      <w:proofErr w:type="gramEnd"/>
      <w:r>
        <w:t xml:space="preserve"> personal information and the reality of harmful cyberattacks.</w:t>
      </w:r>
    </w:p>
    <w:p w14:paraId="22E161AD" w14:textId="0D18241D" w:rsidR="00785966" w:rsidRDefault="000A0987" w:rsidP="00785966">
      <w:pPr>
        <w:ind w:firstLine="720"/>
      </w:pPr>
      <w:r>
        <w:t>The medias sensationalism of</w:t>
      </w:r>
      <w:r w:rsidR="00785966">
        <w:t xml:space="preserve"> cybersecurity events can lead to an exaggeration of the dangers involved and the severity of their impact compared to reality. For instance, cyberattacks are often depicted as sudden breakdowns of complex systems, </w:t>
      </w:r>
      <w:proofErr w:type="gramStart"/>
      <w:r w:rsidR="00785966">
        <w:t>but in reality, they</w:t>
      </w:r>
      <w:proofErr w:type="gramEnd"/>
      <w:r w:rsidR="00785966">
        <w:t xml:space="preserve"> include a series of challenging steps and vulnerabilities that require expertise and time to compromise. This exaggeration has the potential to mislead viewers about the capabilities of hackers and how cyber defenses work in practice.</w:t>
      </w:r>
    </w:p>
    <w:p w14:paraId="15020C7C" w14:textId="7018FB0B" w:rsidR="005E0C70" w:rsidRDefault="00785966" w:rsidP="00F50B49">
      <w:pPr>
        <w:ind w:firstLine="720"/>
      </w:pPr>
      <w:r>
        <w:t xml:space="preserve">Despite their tendency to sensationalize, movies and media can also educate and increase awareness regarding </w:t>
      </w:r>
      <w:proofErr w:type="gramStart"/>
      <w:r>
        <w:t>cybersecurity best practices</w:t>
      </w:r>
      <w:proofErr w:type="gramEnd"/>
      <w:r>
        <w:t>. Their actions motivate individuals and organizations to prioritize security measures and foster a culture of vigilance. The media's influence is complex</w:t>
      </w:r>
      <w:r w:rsidR="00F83784">
        <w:t>.</w:t>
      </w:r>
      <w:r>
        <w:t xml:space="preserve"> </w:t>
      </w:r>
      <w:r w:rsidR="00F50B49">
        <w:t>It</w:t>
      </w:r>
      <w:r>
        <w:t xml:space="preserve"> can disseminate accurate information and shed light on the nuances of cybersecurity.</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FF2"/>
    <w:rsid w:val="000A0987"/>
    <w:rsid w:val="002E3FF2"/>
    <w:rsid w:val="005E0C70"/>
    <w:rsid w:val="00737E68"/>
    <w:rsid w:val="00785966"/>
    <w:rsid w:val="00A50FF2"/>
    <w:rsid w:val="00C646AA"/>
    <w:rsid w:val="00F50B49"/>
    <w:rsid w:val="00F83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764"/>
  <w15:chartTrackingRefBased/>
  <w15:docId w15:val="{A6C26D53-C762-4A59-A9A7-4EE417D3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FF2"/>
    <w:rPr>
      <w:rFonts w:eastAsiaTheme="majorEastAsia" w:cstheme="majorBidi"/>
      <w:color w:val="272727" w:themeColor="text1" w:themeTint="D8"/>
    </w:rPr>
  </w:style>
  <w:style w:type="paragraph" w:styleId="Title">
    <w:name w:val="Title"/>
    <w:basedOn w:val="Normal"/>
    <w:next w:val="Normal"/>
    <w:link w:val="TitleChar"/>
    <w:uiPriority w:val="10"/>
    <w:qFormat/>
    <w:rsid w:val="00A50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FF2"/>
    <w:pPr>
      <w:spacing w:before="160"/>
      <w:jc w:val="center"/>
    </w:pPr>
    <w:rPr>
      <w:i/>
      <w:iCs/>
      <w:color w:val="404040" w:themeColor="text1" w:themeTint="BF"/>
    </w:rPr>
  </w:style>
  <w:style w:type="character" w:customStyle="1" w:styleId="QuoteChar">
    <w:name w:val="Quote Char"/>
    <w:basedOn w:val="DefaultParagraphFont"/>
    <w:link w:val="Quote"/>
    <w:uiPriority w:val="29"/>
    <w:rsid w:val="00A50FF2"/>
    <w:rPr>
      <w:i/>
      <w:iCs/>
      <w:color w:val="404040" w:themeColor="text1" w:themeTint="BF"/>
    </w:rPr>
  </w:style>
  <w:style w:type="paragraph" w:styleId="ListParagraph">
    <w:name w:val="List Paragraph"/>
    <w:basedOn w:val="Normal"/>
    <w:uiPriority w:val="34"/>
    <w:qFormat/>
    <w:rsid w:val="00A50FF2"/>
    <w:pPr>
      <w:ind w:left="720"/>
      <w:contextualSpacing/>
    </w:pPr>
  </w:style>
  <w:style w:type="character" w:styleId="IntenseEmphasis">
    <w:name w:val="Intense Emphasis"/>
    <w:basedOn w:val="DefaultParagraphFont"/>
    <w:uiPriority w:val="21"/>
    <w:qFormat/>
    <w:rsid w:val="00A50FF2"/>
    <w:rPr>
      <w:i/>
      <w:iCs/>
      <w:color w:val="0F4761" w:themeColor="accent1" w:themeShade="BF"/>
    </w:rPr>
  </w:style>
  <w:style w:type="paragraph" w:styleId="IntenseQuote">
    <w:name w:val="Intense Quote"/>
    <w:basedOn w:val="Normal"/>
    <w:next w:val="Normal"/>
    <w:link w:val="IntenseQuoteChar"/>
    <w:uiPriority w:val="30"/>
    <w:qFormat/>
    <w:rsid w:val="00A50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FF2"/>
    <w:rPr>
      <w:i/>
      <w:iCs/>
      <w:color w:val="0F4761" w:themeColor="accent1" w:themeShade="BF"/>
    </w:rPr>
  </w:style>
  <w:style w:type="character" w:styleId="IntenseReference">
    <w:name w:val="Intense Reference"/>
    <w:basedOn w:val="DefaultParagraphFont"/>
    <w:uiPriority w:val="32"/>
    <w:qFormat/>
    <w:rsid w:val="00A50F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211</Words>
  <Characters>1205</Characters>
  <Application>Microsoft Office Word</Application>
  <DocSecurity>0</DocSecurity>
  <Lines>10</Lines>
  <Paragraphs>2</Paragraphs>
  <ScaleCrop>false</ScaleCrop>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6</cp:revision>
  <dcterms:created xsi:type="dcterms:W3CDTF">2024-10-22T04:40:00Z</dcterms:created>
  <dcterms:modified xsi:type="dcterms:W3CDTF">2024-10-22T04:43:00Z</dcterms:modified>
</cp:coreProperties>
</file>